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D7119" w14:textId="77777777" w:rsidR="00881805" w:rsidRPr="00E86D9B" w:rsidRDefault="00881805" w:rsidP="00E86D9B">
      <w:pPr>
        <w:pStyle w:val="TOCHeading"/>
      </w:pPr>
    </w:p>
    <w:p w14:paraId="7ECBB485" w14:textId="77777777" w:rsidR="00881805" w:rsidRPr="00E86D9B" w:rsidRDefault="00881805" w:rsidP="00E86D9B">
      <w:pPr>
        <w:pStyle w:val="TOCHeading"/>
      </w:pPr>
    </w:p>
    <w:p w14:paraId="18DA97A6" w14:textId="77777777" w:rsidR="00881805" w:rsidRPr="00E86D9B" w:rsidRDefault="00881805" w:rsidP="00E86D9B">
      <w:pPr>
        <w:pStyle w:val="TOCHeading"/>
      </w:pPr>
    </w:p>
    <w:p w14:paraId="19B060FA" w14:textId="77777777" w:rsidR="00881805" w:rsidRPr="00E86D9B" w:rsidRDefault="00881805" w:rsidP="00E86D9B">
      <w:pPr>
        <w:pStyle w:val="TOCHeading"/>
      </w:pPr>
    </w:p>
    <w:p w14:paraId="73EE147D" w14:textId="77777777" w:rsidR="00881805" w:rsidRPr="00E86D9B" w:rsidRDefault="00881805" w:rsidP="00E86D9B">
      <w:pPr>
        <w:pStyle w:val="TOCHeading"/>
      </w:pPr>
    </w:p>
    <w:p w14:paraId="62A615C7" w14:textId="77777777" w:rsidR="00881805" w:rsidRPr="00E86D9B" w:rsidRDefault="00881805" w:rsidP="00E86D9B">
      <w:pPr>
        <w:pStyle w:val="TOCHeading"/>
      </w:pPr>
    </w:p>
    <w:p w14:paraId="0DBF6EFB" w14:textId="77777777" w:rsidR="00881805" w:rsidRPr="00E86D9B" w:rsidRDefault="00881805" w:rsidP="00E86D9B">
      <w:pPr>
        <w:pStyle w:val="TOCHeading"/>
      </w:pPr>
    </w:p>
    <w:p w14:paraId="3AFD0BFE" w14:textId="320594F6" w:rsidR="00380022" w:rsidRPr="00E86D9B" w:rsidRDefault="00881805" w:rsidP="00E86D9B">
      <w:pPr>
        <w:pStyle w:val="TOCHeading"/>
      </w:pPr>
      <w:r w:rsidRPr="00E86D9B">
        <w:t>eSign 2020</w:t>
      </w:r>
      <w:r w:rsidR="007C7117" w:rsidRPr="00E86D9B">
        <w:t>.x</w:t>
      </w:r>
      <w:r w:rsidRPr="00E86D9B">
        <w:t xml:space="preserve"> Upgrade Survey</w:t>
      </w:r>
    </w:p>
    <w:p w14:paraId="5E9517AF" w14:textId="77777777" w:rsidR="00380022" w:rsidRPr="00E86D9B" w:rsidRDefault="00380022" w:rsidP="00E86D9B">
      <w:pPr>
        <w:pStyle w:val="TOCHeading"/>
      </w:pPr>
    </w:p>
    <w:p w14:paraId="46AE61B3" w14:textId="77777777" w:rsidR="00380022" w:rsidRPr="00E86D9B" w:rsidRDefault="00380022" w:rsidP="00E86D9B">
      <w:pPr>
        <w:pStyle w:val="TOCHeading"/>
      </w:pPr>
    </w:p>
    <w:p w14:paraId="79C04322" w14:textId="77777777" w:rsidR="00380022" w:rsidRPr="00E86D9B" w:rsidRDefault="00380022" w:rsidP="00E86D9B">
      <w:pPr>
        <w:pStyle w:val="TOCHeading"/>
      </w:pPr>
    </w:p>
    <w:p w14:paraId="261DD2DB" w14:textId="77777777" w:rsidR="00380022" w:rsidRPr="00E86D9B" w:rsidRDefault="00380022" w:rsidP="00E86D9B">
      <w:pPr>
        <w:pStyle w:val="TOCHeading"/>
      </w:pPr>
    </w:p>
    <w:p w14:paraId="3AA1053C" w14:textId="39B4515C" w:rsidR="00380022" w:rsidRPr="00E86D9B" w:rsidRDefault="00380022" w:rsidP="00E86D9B">
      <w:pPr>
        <w:pStyle w:val="TOCHeading"/>
      </w:pPr>
    </w:p>
    <w:p w14:paraId="55A2156E" w14:textId="461D0317" w:rsidR="00BC248D" w:rsidRPr="00E86D9B" w:rsidRDefault="00BC248D" w:rsidP="00BC248D">
      <w:pPr>
        <w:rPr>
          <w:rFonts w:ascii="Arial" w:hAnsi="Arial" w:cs="Arial"/>
        </w:rPr>
      </w:pPr>
    </w:p>
    <w:p w14:paraId="620C52EF" w14:textId="0DD682E7" w:rsidR="00BC248D" w:rsidRPr="00E86D9B" w:rsidRDefault="00BC248D" w:rsidP="00BC248D">
      <w:pPr>
        <w:rPr>
          <w:rFonts w:ascii="Arial" w:hAnsi="Arial" w:cs="Arial"/>
        </w:rPr>
      </w:pPr>
    </w:p>
    <w:p w14:paraId="796896DB" w14:textId="3C703F94" w:rsidR="00BC248D" w:rsidRPr="00E86D9B" w:rsidRDefault="00BC248D" w:rsidP="00BC248D">
      <w:pPr>
        <w:rPr>
          <w:rFonts w:ascii="Arial" w:hAnsi="Arial" w:cs="Arial"/>
        </w:rPr>
      </w:pPr>
    </w:p>
    <w:p w14:paraId="3943D986" w14:textId="7AFCAB77" w:rsidR="00BC248D" w:rsidRPr="00E86D9B" w:rsidRDefault="00BC248D" w:rsidP="00BC248D">
      <w:pPr>
        <w:rPr>
          <w:rFonts w:ascii="Arial" w:hAnsi="Arial" w:cs="Arial"/>
        </w:rPr>
      </w:pPr>
    </w:p>
    <w:p w14:paraId="4A4AE080" w14:textId="35937A79" w:rsidR="00BC248D" w:rsidRPr="00E86D9B" w:rsidRDefault="00BC248D" w:rsidP="00BC248D">
      <w:pPr>
        <w:rPr>
          <w:rFonts w:ascii="Arial" w:hAnsi="Arial" w:cs="Arial"/>
        </w:rPr>
      </w:pPr>
    </w:p>
    <w:p w14:paraId="75CE43FA" w14:textId="0512CDBA" w:rsidR="00BC248D" w:rsidRPr="00E86D9B" w:rsidRDefault="00BC248D" w:rsidP="00BC248D">
      <w:pPr>
        <w:rPr>
          <w:rFonts w:ascii="Arial" w:hAnsi="Arial" w:cs="Arial"/>
        </w:rPr>
      </w:pPr>
    </w:p>
    <w:p w14:paraId="3D6B0E72" w14:textId="4F15F5E4" w:rsidR="00BC248D" w:rsidRPr="00E86D9B" w:rsidRDefault="00BC248D" w:rsidP="00BC248D">
      <w:pPr>
        <w:rPr>
          <w:rFonts w:ascii="Arial" w:hAnsi="Arial" w:cs="Arial"/>
        </w:rPr>
      </w:pPr>
    </w:p>
    <w:p w14:paraId="18871ACD" w14:textId="121BDE53" w:rsidR="00BC248D" w:rsidRPr="00E86D9B" w:rsidRDefault="00BC248D" w:rsidP="00BC248D">
      <w:pPr>
        <w:rPr>
          <w:rFonts w:ascii="Arial" w:hAnsi="Arial" w:cs="Arial"/>
        </w:rPr>
      </w:pPr>
    </w:p>
    <w:p w14:paraId="522CE44D" w14:textId="1F3F491F" w:rsidR="00BC248D" w:rsidRPr="00E86D9B" w:rsidRDefault="00BC248D" w:rsidP="00BC248D">
      <w:pPr>
        <w:rPr>
          <w:rFonts w:ascii="Arial" w:hAnsi="Arial" w:cs="Arial"/>
        </w:rPr>
      </w:pPr>
    </w:p>
    <w:p w14:paraId="59E4FA5C" w14:textId="40657BEE" w:rsidR="00BC248D" w:rsidRPr="00E86D9B" w:rsidRDefault="00BC248D" w:rsidP="00BC248D">
      <w:pPr>
        <w:rPr>
          <w:rFonts w:ascii="Arial" w:hAnsi="Arial" w:cs="Arial"/>
        </w:rPr>
      </w:pPr>
    </w:p>
    <w:p w14:paraId="10503181" w14:textId="77777777" w:rsidR="00BC248D" w:rsidRPr="00E86D9B" w:rsidRDefault="00BC248D" w:rsidP="00BC248D">
      <w:pPr>
        <w:rPr>
          <w:rFonts w:ascii="Arial" w:hAnsi="Arial" w:cs="Arial"/>
        </w:rPr>
      </w:pPr>
    </w:p>
    <w:p w14:paraId="6B2571F3" w14:textId="6BB27EAE" w:rsidR="00881805" w:rsidRPr="00E86D9B" w:rsidRDefault="00380022" w:rsidP="00E86D9B">
      <w:pPr>
        <w:pStyle w:val="TOCHeading"/>
      </w:pPr>
      <w:r w:rsidRPr="00E86D9B">
        <w:rPr>
          <w:noProof/>
        </w:rPr>
        <w:drawing>
          <wp:inline distT="0" distB="0" distL="0" distR="0" wp14:anchorId="5E785F08" wp14:editId="4AE29BCF">
            <wp:extent cx="830599" cy="467123"/>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eSign-Logo-Gradi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709" cy="471121"/>
                    </a:xfrm>
                    <a:prstGeom prst="rect">
                      <a:avLst/>
                    </a:prstGeom>
                  </pic:spPr>
                </pic:pic>
              </a:graphicData>
            </a:graphic>
          </wp:inline>
        </w:drawing>
      </w:r>
      <w:r w:rsidR="00B93D8D" w:rsidRPr="00E86D9B">
        <w:t xml:space="preserve"> </w:t>
      </w:r>
      <w:r w:rsidR="00CF7EAD" w:rsidRPr="00E86D9B">
        <w:br w:type="page"/>
      </w:r>
    </w:p>
    <w:sdt>
      <w:sdtPr>
        <w:rPr>
          <w:rFonts w:asciiTheme="minorHAnsi" w:eastAsiaTheme="minorHAnsi" w:hAnsiTheme="minorHAnsi" w:cstheme="minorBidi"/>
          <w:b w:val="0"/>
          <w:bCs w:val="0"/>
          <w:color w:val="auto"/>
          <w:sz w:val="22"/>
          <w:szCs w:val="22"/>
        </w:rPr>
        <w:id w:val="-1778012475"/>
        <w:docPartObj>
          <w:docPartGallery w:val="Table of Contents"/>
          <w:docPartUnique/>
        </w:docPartObj>
      </w:sdtPr>
      <w:sdtEndPr>
        <w:rPr>
          <w:noProof/>
          <w:sz w:val="20"/>
          <w:szCs w:val="20"/>
        </w:rPr>
      </w:sdtEndPr>
      <w:sdtContent>
        <w:p w14:paraId="2A97BED4" w14:textId="0B9E52AE" w:rsidR="00CF7EAD" w:rsidRPr="00E86D9B" w:rsidRDefault="00CF7EAD" w:rsidP="00E86D9B">
          <w:pPr>
            <w:pStyle w:val="TOCHeading"/>
          </w:pPr>
        </w:p>
        <w:p w14:paraId="072E61DF" w14:textId="1E842105" w:rsidR="00B1323E" w:rsidRDefault="00CF7EAD">
          <w:pPr>
            <w:pStyle w:val="TOC1"/>
            <w:rPr>
              <w:rFonts w:asciiTheme="minorHAnsi" w:eastAsiaTheme="minorEastAsia" w:hAnsiTheme="minorHAnsi" w:cstheme="minorBidi"/>
            </w:rPr>
          </w:pPr>
          <w:r w:rsidRPr="00E86D9B">
            <w:rPr>
              <w:noProof w:val="0"/>
              <w:sz w:val="20"/>
              <w:szCs w:val="20"/>
            </w:rPr>
            <w:fldChar w:fldCharType="begin"/>
          </w:r>
          <w:r w:rsidRPr="00E86D9B">
            <w:rPr>
              <w:sz w:val="20"/>
              <w:szCs w:val="20"/>
            </w:rPr>
            <w:instrText xml:space="preserve"> TOC \o "1-3" \h \z \u </w:instrText>
          </w:r>
          <w:r w:rsidRPr="00E86D9B">
            <w:rPr>
              <w:noProof w:val="0"/>
              <w:sz w:val="20"/>
              <w:szCs w:val="20"/>
            </w:rPr>
            <w:fldChar w:fldCharType="separate"/>
          </w:r>
          <w:hyperlink w:anchor="_Toc57805115" w:history="1">
            <w:r w:rsidR="00B1323E" w:rsidRPr="007565AA">
              <w:rPr>
                <w:rStyle w:val="Hyperlink"/>
              </w:rPr>
              <w:t>eSign 2020 Overview</w:t>
            </w:r>
            <w:r w:rsidR="00B1323E">
              <w:rPr>
                <w:webHidden/>
              </w:rPr>
              <w:tab/>
            </w:r>
            <w:r w:rsidR="00B1323E">
              <w:rPr>
                <w:webHidden/>
              </w:rPr>
              <w:fldChar w:fldCharType="begin"/>
            </w:r>
            <w:r w:rsidR="00B1323E">
              <w:rPr>
                <w:webHidden/>
              </w:rPr>
              <w:instrText xml:space="preserve"> PAGEREF _Toc57805115 \h </w:instrText>
            </w:r>
            <w:r w:rsidR="00B1323E">
              <w:rPr>
                <w:webHidden/>
              </w:rPr>
            </w:r>
            <w:r w:rsidR="00B1323E">
              <w:rPr>
                <w:webHidden/>
              </w:rPr>
              <w:fldChar w:fldCharType="separate"/>
            </w:r>
            <w:r w:rsidR="00B1323E">
              <w:rPr>
                <w:webHidden/>
              </w:rPr>
              <w:t>4</w:t>
            </w:r>
            <w:r w:rsidR="00B1323E">
              <w:rPr>
                <w:webHidden/>
              </w:rPr>
              <w:fldChar w:fldCharType="end"/>
            </w:r>
          </w:hyperlink>
        </w:p>
        <w:p w14:paraId="196D49F5" w14:textId="367B3564" w:rsidR="00B1323E" w:rsidRDefault="00B93448">
          <w:pPr>
            <w:pStyle w:val="TOC1"/>
            <w:rPr>
              <w:rFonts w:asciiTheme="minorHAnsi" w:eastAsiaTheme="minorEastAsia" w:hAnsiTheme="minorHAnsi" w:cstheme="minorBidi"/>
            </w:rPr>
          </w:pPr>
          <w:hyperlink w:anchor="_Toc57805116" w:history="1">
            <w:r w:rsidR="00B1323E" w:rsidRPr="007565AA">
              <w:rPr>
                <w:rStyle w:val="Hyperlink"/>
                <w:b/>
              </w:rPr>
              <w:t>Upgrade Survey</w:t>
            </w:r>
            <w:r w:rsidR="00B1323E">
              <w:rPr>
                <w:webHidden/>
              </w:rPr>
              <w:tab/>
            </w:r>
            <w:r w:rsidR="00B1323E">
              <w:rPr>
                <w:webHidden/>
              </w:rPr>
              <w:fldChar w:fldCharType="begin"/>
            </w:r>
            <w:r w:rsidR="00B1323E">
              <w:rPr>
                <w:webHidden/>
              </w:rPr>
              <w:instrText xml:space="preserve"> PAGEREF _Toc57805116 \h </w:instrText>
            </w:r>
            <w:r w:rsidR="00B1323E">
              <w:rPr>
                <w:webHidden/>
              </w:rPr>
            </w:r>
            <w:r w:rsidR="00B1323E">
              <w:rPr>
                <w:webHidden/>
              </w:rPr>
              <w:fldChar w:fldCharType="separate"/>
            </w:r>
            <w:r w:rsidR="00B1323E">
              <w:rPr>
                <w:webHidden/>
              </w:rPr>
              <w:t>5</w:t>
            </w:r>
            <w:r w:rsidR="00B1323E">
              <w:rPr>
                <w:webHidden/>
              </w:rPr>
              <w:fldChar w:fldCharType="end"/>
            </w:r>
          </w:hyperlink>
        </w:p>
        <w:p w14:paraId="10BAFA59" w14:textId="29FBBD20" w:rsidR="00B1323E" w:rsidRDefault="00B93448">
          <w:pPr>
            <w:pStyle w:val="TOC1"/>
            <w:rPr>
              <w:rFonts w:asciiTheme="minorHAnsi" w:eastAsiaTheme="minorEastAsia" w:hAnsiTheme="minorHAnsi" w:cstheme="minorBidi"/>
            </w:rPr>
          </w:pPr>
          <w:hyperlink w:anchor="_Toc57805117" w:history="1">
            <w:r w:rsidR="00B1323E" w:rsidRPr="007565AA">
              <w:rPr>
                <w:rStyle w:val="Hyperlink"/>
              </w:rPr>
              <w:t>System Requirements</w:t>
            </w:r>
            <w:r w:rsidR="00B1323E">
              <w:rPr>
                <w:webHidden/>
              </w:rPr>
              <w:tab/>
            </w:r>
            <w:r w:rsidR="00B1323E">
              <w:rPr>
                <w:webHidden/>
              </w:rPr>
              <w:fldChar w:fldCharType="begin"/>
            </w:r>
            <w:r w:rsidR="00B1323E">
              <w:rPr>
                <w:webHidden/>
              </w:rPr>
              <w:instrText xml:space="preserve"> PAGEREF _Toc57805117 \h </w:instrText>
            </w:r>
            <w:r w:rsidR="00B1323E">
              <w:rPr>
                <w:webHidden/>
              </w:rPr>
            </w:r>
            <w:r w:rsidR="00B1323E">
              <w:rPr>
                <w:webHidden/>
              </w:rPr>
              <w:fldChar w:fldCharType="separate"/>
            </w:r>
            <w:r w:rsidR="00B1323E">
              <w:rPr>
                <w:webHidden/>
              </w:rPr>
              <w:t>6</w:t>
            </w:r>
            <w:r w:rsidR="00B1323E">
              <w:rPr>
                <w:webHidden/>
              </w:rPr>
              <w:fldChar w:fldCharType="end"/>
            </w:r>
          </w:hyperlink>
        </w:p>
        <w:p w14:paraId="7022E09A" w14:textId="6AE0FD0D" w:rsidR="00B1323E" w:rsidRDefault="00B93448">
          <w:pPr>
            <w:pStyle w:val="TOC1"/>
            <w:rPr>
              <w:rFonts w:asciiTheme="minorHAnsi" w:eastAsiaTheme="minorEastAsia" w:hAnsiTheme="minorHAnsi" w:cstheme="minorBidi"/>
            </w:rPr>
          </w:pPr>
          <w:hyperlink w:anchor="_Toc57805118" w:history="1">
            <w:r w:rsidR="00B1323E" w:rsidRPr="007565AA">
              <w:rPr>
                <w:rStyle w:val="Hyperlink"/>
              </w:rPr>
              <w:t>eSign 2020 Deployment Models</w:t>
            </w:r>
            <w:r w:rsidR="00B1323E">
              <w:rPr>
                <w:webHidden/>
              </w:rPr>
              <w:tab/>
            </w:r>
            <w:r w:rsidR="00B1323E">
              <w:rPr>
                <w:webHidden/>
              </w:rPr>
              <w:fldChar w:fldCharType="begin"/>
            </w:r>
            <w:r w:rsidR="00B1323E">
              <w:rPr>
                <w:webHidden/>
              </w:rPr>
              <w:instrText xml:space="preserve"> PAGEREF _Toc57805118 \h </w:instrText>
            </w:r>
            <w:r w:rsidR="00B1323E">
              <w:rPr>
                <w:webHidden/>
              </w:rPr>
            </w:r>
            <w:r w:rsidR="00B1323E">
              <w:rPr>
                <w:webHidden/>
              </w:rPr>
              <w:fldChar w:fldCharType="separate"/>
            </w:r>
            <w:r w:rsidR="00B1323E">
              <w:rPr>
                <w:webHidden/>
              </w:rPr>
              <w:t>6</w:t>
            </w:r>
            <w:r w:rsidR="00B1323E">
              <w:rPr>
                <w:webHidden/>
              </w:rPr>
              <w:fldChar w:fldCharType="end"/>
            </w:r>
          </w:hyperlink>
        </w:p>
        <w:p w14:paraId="050F5D99" w14:textId="6B762442" w:rsidR="00B1323E" w:rsidRDefault="00B93448">
          <w:pPr>
            <w:pStyle w:val="TOC2"/>
            <w:tabs>
              <w:tab w:val="right" w:leader="dot" w:pos="9350"/>
            </w:tabs>
            <w:rPr>
              <w:rFonts w:eastAsiaTheme="minorEastAsia"/>
              <w:noProof/>
            </w:rPr>
          </w:pPr>
          <w:hyperlink w:anchor="_Toc57805119" w:history="1">
            <w:r w:rsidR="00B1323E" w:rsidRPr="007565AA">
              <w:rPr>
                <w:rStyle w:val="Hyperlink"/>
                <w:noProof/>
              </w:rPr>
              <w:t>Option 1: Existing eSign Server Upgrade (In-Place)</w:t>
            </w:r>
            <w:r w:rsidR="00B1323E">
              <w:rPr>
                <w:noProof/>
                <w:webHidden/>
              </w:rPr>
              <w:tab/>
            </w:r>
            <w:r w:rsidR="00B1323E">
              <w:rPr>
                <w:noProof/>
                <w:webHidden/>
              </w:rPr>
              <w:fldChar w:fldCharType="begin"/>
            </w:r>
            <w:r w:rsidR="00B1323E">
              <w:rPr>
                <w:noProof/>
                <w:webHidden/>
              </w:rPr>
              <w:instrText xml:space="preserve"> PAGEREF _Toc57805119 \h </w:instrText>
            </w:r>
            <w:r w:rsidR="00B1323E">
              <w:rPr>
                <w:noProof/>
                <w:webHidden/>
              </w:rPr>
            </w:r>
            <w:r w:rsidR="00B1323E">
              <w:rPr>
                <w:noProof/>
                <w:webHidden/>
              </w:rPr>
              <w:fldChar w:fldCharType="separate"/>
            </w:r>
            <w:r w:rsidR="00B1323E">
              <w:rPr>
                <w:noProof/>
                <w:webHidden/>
              </w:rPr>
              <w:t>6</w:t>
            </w:r>
            <w:r w:rsidR="00B1323E">
              <w:rPr>
                <w:noProof/>
                <w:webHidden/>
              </w:rPr>
              <w:fldChar w:fldCharType="end"/>
            </w:r>
          </w:hyperlink>
        </w:p>
        <w:p w14:paraId="39866E8E" w14:textId="5550C4F4" w:rsidR="00B1323E" w:rsidRDefault="00B93448">
          <w:pPr>
            <w:pStyle w:val="TOC3"/>
            <w:tabs>
              <w:tab w:val="right" w:leader="dot" w:pos="9350"/>
            </w:tabs>
            <w:rPr>
              <w:rFonts w:eastAsiaTheme="minorEastAsia"/>
              <w:noProof/>
            </w:rPr>
          </w:pPr>
          <w:hyperlink w:anchor="_Toc57805120" w:history="1">
            <w:r w:rsidR="00B1323E" w:rsidRPr="007565AA">
              <w:rPr>
                <w:rStyle w:val="Hyperlink"/>
                <w:noProof/>
              </w:rPr>
              <w:t>Benefits:</w:t>
            </w:r>
            <w:r w:rsidR="00B1323E">
              <w:rPr>
                <w:noProof/>
                <w:webHidden/>
              </w:rPr>
              <w:tab/>
            </w:r>
            <w:r w:rsidR="00B1323E">
              <w:rPr>
                <w:noProof/>
                <w:webHidden/>
              </w:rPr>
              <w:fldChar w:fldCharType="begin"/>
            </w:r>
            <w:r w:rsidR="00B1323E">
              <w:rPr>
                <w:noProof/>
                <w:webHidden/>
              </w:rPr>
              <w:instrText xml:space="preserve"> PAGEREF _Toc57805120 \h </w:instrText>
            </w:r>
            <w:r w:rsidR="00B1323E">
              <w:rPr>
                <w:noProof/>
                <w:webHidden/>
              </w:rPr>
            </w:r>
            <w:r w:rsidR="00B1323E">
              <w:rPr>
                <w:noProof/>
                <w:webHidden/>
              </w:rPr>
              <w:fldChar w:fldCharType="separate"/>
            </w:r>
            <w:r w:rsidR="00B1323E">
              <w:rPr>
                <w:noProof/>
                <w:webHidden/>
              </w:rPr>
              <w:t>6</w:t>
            </w:r>
            <w:r w:rsidR="00B1323E">
              <w:rPr>
                <w:noProof/>
                <w:webHidden/>
              </w:rPr>
              <w:fldChar w:fldCharType="end"/>
            </w:r>
          </w:hyperlink>
        </w:p>
        <w:p w14:paraId="754C0B5C" w14:textId="1912732B" w:rsidR="00B1323E" w:rsidRDefault="00B93448">
          <w:pPr>
            <w:pStyle w:val="TOC3"/>
            <w:tabs>
              <w:tab w:val="right" w:leader="dot" w:pos="9350"/>
            </w:tabs>
            <w:rPr>
              <w:rFonts w:eastAsiaTheme="minorEastAsia"/>
              <w:noProof/>
            </w:rPr>
          </w:pPr>
          <w:hyperlink w:anchor="_Toc57805121" w:history="1">
            <w:r w:rsidR="00B1323E" w:rsidRPr="007565AA">
              <w:rPr>
                <w:rStyle w:val="Hyperlink"/>
                <w:noProof/>
              </w:rPr>
              <w:t>Requirements:</w:t>
            </w:r>
            <w:r w:rsidR="00B1323E">
              <w:rPr>
                <w:noProof/>
                <w:webHidden/>
              </w:rPr>
              <w:tab/>
            </w:r>
            <w:r w:rsidR="00B1323E">
              <w:rPr>
                <w:noProof/>
                <w:webHidden/>
              </w:rPr>
              <w:fldChar w:fldCharType="begin"/>
            </w:r>
            <w:r w:rsidR="00B1323E">
              <w:rPr>
                <w:noProof/>
                <w:webHidden/>
              </w:rPr>
              <w:instrText xml:space="preserve"> PAGEREF _Toc57805121 \h </w:instrText>
            </w:r>
            <w:r w:rsidR="00B1323E">
              <w:rPr>
                <w:noProof/>
                <w:webHidden/>
              </w:rPr>
            </w:r>
            <w:r w:rsidR="00B1323E">
              <w:rPr>
                <w:noProof/>
                <w:webHidden/>
              </w:rPr>
              <w:fldChar w:fldCharType="separate"/>
            </w:r>
            <w:r w:rsidR="00B1323E">
              <w:rPr>
                <w:noProof/>
                <w:webHidden/>
              </w:rPr>
              <w:t>7</w:t>
            </w:r>
            <w:r w:rsidR="00B1323E">
              <w:rPr>
                <w:noProof/>
                <w:webHidden/>
              </w:rPr>
              <w:fldChar w:fldCharType="end"/>
            </w:r>
          </w:hyperlink>
        </w:p>
        <w:p w14:paraId="015CB718" w14:textId="7695C4D2" w:rsidR="00B1323E" w:rsidRDefault="00B93448">
          <w:pPr>
            <w:pStyle w:val="TOC3"/>
            <w:tabs>
              <w:tab w:val="right" w:leader="dot" w:pos="9350"/>
            </w:tabs>
            <w:rPr>
              <w:rFonts w:eastAsiaTheme="minorEastAsia"/>
              <w:noProof/>
            </w:rPr>
          </w:pPr>
          <w:hyperlink w:anchor="_Toc57805122" w:history="1">
            <w:r w:rsidR="00B1323E" w:rsidRPr="007565AA">
              <w:rPr>
                <w:rStyle w:val="Hyperlink"/>
                <w:noProof/>
              </w:rPr>
              <w:t>Detailed Steps:</w:t>
            </w:r>
            <w:r w:rsidR="00B1323E">
              <w:rPr>
                <w:noProof/>
                <w:webHidden/>
              </w:rPr>
              <w:tab/>
            </w:r>
            <w:r w:rsidR="00B1323E">
              <w:rPr>
                <w:noProof/>
                <w:webHidden/>
              </w:rPr>
              <w:fldChar w:fldCharType="begin"/>
            </w:r>
            <w:r w:rsidR="00B1323E">
              <w:rPr>
                <w:noProof/>
                <w:webHidden/>
              </w:rPr>
              <w:instrText xml:space="preserve"> PAGEREF _Toc57805122 \h </w:instrText>
            </w:r>
            <w:r w:rsidR="00B1323E">
              <w:rPr>
                <w:noProof/>
                <w:webHidden/>
              </w:rPr>
            </w:r>
            <w:r w:rsidR="00B1323E">
              <w:rPr>
                <w:noProof/>
                <w:webHidden/>
              </w:rPr>
              <w:fldChar w:fldCharType="separate"/>
            </w:r>
            <w:r w:rsidR="00B1323E">
              <w:rPr>
                <w:noProof/>
                <w:webHidden/>
              </w:rPr>
              <w:t>7</w:t>
            </w:r>
            <w:r w:rsidR="00B1323E">
              <w:rPr>
                <w:noProof/>
                <w:webHidden/>
              </w:rPr>
              <w:fldChar w:fldCharType="end"/>
            </w:r>
          </w:hyperlink>
        </w:p>
        <w:p w14:paraId="5CE8D222" w14:textId="06642658" w:rsidR="00B1323E" w:rsidRDefault="00B93448">
          <w:pPr>
            <w:pStyle w:val="TOC2"/>
            <w:tabs>
              <w:tab w:val="right" w:leader="dot" w:pos="9350"/>
            </w:tabs>
            <w:rPr>
              <w:rFonts w:eastAsiaTheme="minorEastAsia"/>
              <w:noProof/>
            </w:rPr>
          </w:pPr>
          <w:hyperlink w:anchor="_Toc57805123" w:history="1">
            <w:r w:rsidR="00B1323E" w:rsidRPr="007565AA">
              <w:rPr>
                <w:rStyle w:val="Hyperlink"/>
                <w:noProof/>
              </w:rPr>
              <w:t>Option 2: New eSign Server (Migration due to OS/SQL changes are billable)</w:t>
            </w:r>
            <w:r w:rsidR="00B1323E">
              <w:rPr>
                <w:noProof/>
                <w:webHidden/>
              </w:rPr>
              <w:tab/>
            </w:r>
            <w:r w:rsidR="00B1323E">
              <w:rPr>
                <w:noProof/>
                <w:webHidden/>
              </w:rPr>
              <w:fldChar w:fldCharType="begin"/>
            </w:r>
            <w:r w:rsidR="00B1323E">
              <w:rPr>
                <w:noProof/>
                <w:webHidden/>
              </w:rPr>
              <w:instrText xml:space="preserve"> PAGEREF _Toc57805123 \h </w:instrText>
            </w:r>
            <w:r w:rsidR="00B1323E">
              <w:rPr>
                <w:noProof/>
                <w:webHidden/>
              </w:rPr>
            </w:r>
            <w:r w:rsidR="00B1323E">
              <w:rPr>
                <w:noProof/>
                <w:webHidden/>
              </w:rPr>
              <w:fldChar w:fldCharType="separate"/>
            </w:r>
            <w:r w:rsidR="00B1323E">
              <w:rPr>
                <w:noProof/>
                <w:webHidden/>
              </w:rPr>
              <w:t>8</w:t>
            </w:r>
            <w:r w:rsidR="00B1323E">
              <w:rPr>
                <w:noProof/>
                <w:webHidden/>
              </w:rPr>
              <w:fldChar w:fldCharType="end"/>
            </w:r>
          </w:hyperlink>
        </w:p>
        <w:p w14:paraId="6AD247F4" w14:textId="19718868" w:rsidR="00B1323E" w:rsidRDefault="00B93448">
          <w:pPr>
            <w:pStyle w:val="TOC3"/>
            <w:tabs>
              <w:tab w:val="right" w:leader="dot" w:pos="9350"/>
            </w:tabs>
            <w:rPr>
              <w:rFonts w:eastAsiaTheme="minorEastAsia"/>
              <w:noProof/>
            </w:rPr>
          </w:pPr>
          <w:hyperlink w:anchor="_Toc57805124" w:history="1">
            <w:r w:rsidR="00B1323E" w:rsidRPr="007565AA">
              <w:rPr>
                <w:rStyle w:val="Hyperlink"/>
                <w:noProof/>
              </w:rPr>
              <w:t>Prerequisites:</w:t>
            </w:r>
            <w:r w:rsidR="00B1323E">
              <w:rPr>
                <w:noProof/>
                <w:webHidden/>
              </w:rPr>
              <w:tab/>
            </w:r>
            <w:r w:rsidR="00B1323E">
              <w:rPr>
                <w:noProof/>
                <w:webHidden/>
              </w:rPr>
              <w:fldChar w:fldCharType="begin"/>
            </w:r>
            <w:r w:rsidR="00B1323E">
              <w:rPr>
                <w:noProof/>
                <w:webHidden/>
              </w:rPr>
              <w:instrText xml:space="preserve"> PAGEREF _Toc57805124 \h </w:instrText>
            </w:r>
            <w:r w:rsidR="00B1323E">
              <w:rPr>
                <w:noProof/>
                <w:webHidden/>
              </w:rPr>
            </w:r>
            <w:r w:rsidR="00B1323E">
              <w:rPr>
                <w:noProof/>
                <w:webHidden/>
              </w:rPr>
              <w:fldChar w:fldCharType="separate"/>
            </w:r>
            <w:r w:rsidR="00B1323E">
              <w:rPr>
                <w:noProof/>
                <w:webHidden/>
              </w:rPr>
              <w:t>8</w:t>
            </w:r>
            <w:r w:rsidR="00B1323E">
              <w:rPr>
                <w:noProof/>
                <w:webHidden/>
              </w:rPr>
              <w:fldChar w:fldCharType="end"/>
            </w:r>
          </w:hyperlink>
        </w:p>
        <w:p w14:paraId="201F4CA2" w14:textId="5D61A4CD" w:rsidR="00B1323E" w:rsidRDefault="00B93448">
          <w:pPr>
            <w:pStyle w:val="TOC3"/>
            <w:tabs>
              <w:tab w:val="right" w:leader="dot" w:pos="9350"/>
            </w:tabs>
            <w:rPr>
              <w:rFonts w:eastAsiaTheme="minorEastAsia"/>
              <w:noProof/>
            </w:rPr>
          </w:pPr>
          <w:hyperlink w:anchor="_Toc57805125" w:history="1">
            <w:r w:rsidR="00B1323E" w:rsidRPr="007565AA">
              <w:rPr>
                <w:rStyle w:val="Hyperlink"/>
                <w:noProof/>
              </w:rPr>
              <w:t>Requirements:</w:t>
            </w:r>
            <w:r w:rsidR="00B1323E">
              <w:rPr>
                <w:noProof/>
                <w:webHidden/>
              </w:rPr>
              <w:tab/>
            </w:r>
            <w:r w:rsidR="00B1323E">
              <w:rPr>
                <w:noProof/>
                <w:webHidden/>
              </w:rPr>
              <w:fldChar w:fldCharType="begin"/>
            </w:r>
            <w:r w:rsidR="00B1323E">
              <w:rPr>
                <w:noProof/>
                <w:webHidden/>
              </w:rPr>
              <w:instrText xml:space="preserve"> PAGEREF _Toc57805125 \h </w:instrText>
            </w:r>
            <w:r w:rsidR="00B1323E">
              <w:rPr>
                <w:noProof/>
                <w:webHidden/>
              </w:rPr>
            </w:r>
            <w:r w:rsidR="00B1323E">
              <w:rPr>
                <w:noProof/>
                <w:webHidden/>
              </w:rPr>
              <w:fldChar w:fldCharType="separate"/>
            </w:r>
            <w:r w:rsidR="00B1323E">
              <w:rPr>
                <w:noProof/>
                <w:webHidden/>
              </w:rPr>
              <w:t>8</w:t>
            </w:r>
            <w:r w:rsidR="00B1323E">
              <w:rPr>
                <w:noProof/>
                <w:webHidden/>
              </w:rPr>
              <w:fldChar w:fldCharType="end"/>
            </w:r>
          </w:hyperlink>
        </w:p>
        <w:p w14:paraId="6BCBB964" w14:textId="714AA15E" w:rsidR="00B1323E" w:rsidRDefault="00B93448">
          <w:pPr>
            <w:pStyle w:val="TOC3"/>
            <w:tabs>
              <w:tab w:val="right" w:leader="dot" w:pos="9350"/>
            </w:tabs>
            <w:rPr>
              <w:rFonts w:eastAsiaTheme="minorEastAsia"/>
              <w:noProof/>
            </w:rPr>
          </w:pPr>
          <w:hyperlink w:anchor="_Toc57805126" w:history="1">
            <w:r w:rsidR="00B1323E" w:rsidRPr="007565AA">
              <w:rPr>
                <w:rStyle w:val="Hyperlink"/>
                <w:noProof/>
              </w:rPr>
              <w:t>Considerations:</w:t>
            </w:r>
            <w:r w:rsidR="00B1323E">
              <w:rPr>
                <w:noProof/>
                <w:webHidden/>
              </w:rPr>
              <w:tab/>
            </w:r>
            <w:r w:rsidR="00B1323E">
              <w:rPr>
                <w:noProof/>
                <w:webHidden/>
              </w:rPr>
              <w:fldChar w:fldCharType="begin"/>
            </w:r>
            <w:r w:rsidR="00B1323E">
              <w:rPr>
                <w:noProof/>
                <w:webHidden/>
              </w:rPr>
              <w:instrText xml:space="preserve"> PAGEREF _Toc57805126 \h </w:instrText>
            </w:r>
            <w:r w:rsidR="00B1323E">
              <w:rPr>
                <w:noProof/>
                <w:webHidden/>
              </w:rPr>
            </w:r>
            <w:r w:rsidR="00B1323E">
              <w:rPr>
                <w:noProof/>
                <w:webHidden/>
              </w:rPr>
              <w:fldChar w:fldCharType="separate"/>
            </w:r>
            <w:r w:rsidR="00B1323E">
              <w:rPr>
                <w:noProof/>
                <w:webHidden/>
              </w:rPr>
              <w:t>8</w:t>
            </w:r>
            <w:r w:rsidR="00B1323E">
              <w:rPr>
                <w:noProof/>
                <w:webHidden/>
              </w:rPr>
              <w:fldChar w:fldCharType="end"/>
            </w:r>
          </w:hyperlink>
        </w:p>
        <w:p w14:paraId="019429AB" w14:textId="7CF8292D" w:rsidR="00B1323E" w:rsidRDefault="00B93448">
          <w:pPr>
            <w:pStyle w:val="TOC3"/>
            <w:tabs>
              <w:tab w:val="right" w:leader="dot" w:pos="9350"/>
            </w:tabs>
            <w:rPr>
              <w:rFonts w:eastAsiaTheme="minorEastAsia"/>
              <w:noProof/>
            </w:rPr>
          </w:pPr>
          <w:hyperlink w:anchor="_Toc57805127" w:history="1">
            <w:r w:rsidR="00B1323E" w:rsidRPr="007565AA">
              <w:rPr>
                <w:rStyle w:val="Hyperlink"/>
                <w:noProof/>
              </w:rPr>
              <w:t>Migration Upgrade Steps:</w:t>
            </w:r>
            <w:r w:rsidR="00B1323E">
              <w:rPr>
                <w:noProof/>
                <w:webHidden/>
              </w:rPr>
              <w:tab/>
            </w:r>
            <w:r w:rsidR="00B1323E">
              <w:rPr>
                <w:noProof/>
                <w:webHidden/>
              </w:rPr>
              <w:fldChar w:fldCharType="begin"/>
            </w:r>
            <w:r w:rsidR="00B1323E">
              <w:rPr>
                <w:noProof/>
                <w:webHidden/>
              </w:rPr>
              <w:instrText xml:space="preserve"> PAGEREF _Toc57805127 \h </w:instrText>
            </w:r>
            <w:r w:rsidR="00B1323E">
              <w:rPr>
                <w:noProof/>
                <w:webHidden/>
              </w:rPr>
            </w:r>
            <w:r w:rsidR="00B1323E">
              <w:rPr>
                <w:noProof/>
                <w:webHidden/>
              </w:rPr>
              <w:fldChar w:fldCharType="separate"/>
            </w:r>
            <w:r w:rsidR="00B1323E">
              <w:rPr>
                <w:noProof/>
                <w:webHidden/>
              </w:rPr>
              <w:t>8</w:t>
            </w:r>
            <w:r w:rsidR="00B1323E">
              <w:rPr>
                <w:noProof/>
                <w:webHidden/>
              </w:rPr>
              <w:fldChar w:fldCharType="end"/>
            </w:r>
          </w:hyperlink>
        </w:p>
        <w:p w14:paraId="2C0F2DCF" w14:textId="72EA7B0D" w:rsidR="00B1323E" w:rsidRDefault="00B93448">
          <w:pPr>
            <w:pStyle w:val="TOC1"/>
            <w:rPr>
              <w:rFonts w:asciiTheme="minorHAnsi" w:eastAsiaTheme="minorEastAsia" w:hAnsiTheme="minorHAnsi" w:cstheme="minorBidi"/>
            </w:rPr>
          </w:pPr>
          <w:hyperlink w:anchor="_Toc57805128" w:history="1">
            <w:r w:rsidR="00B1323E" w:rsidRPr="007565AA">
              <w:rPr>
                <w:rStyle w:val="Hyperlink"/>
              </w:rPr>
              <w:t>Upgrading from eSign 2017 or lower</w:t>
            </w:r>
            <w:r w:rsidR="00B1323E">
              <w:rPr>
                <w:webHidden/>
              </w:rPr>
              <w:tab/>
            </w:r>
            <w:r w:rsidR="00B1323E">
              <w:rPr>
                <w:webHidden/>
              </w:rPr>
              <w:fldChar w:fldCharType="begin"/>
            </w:r>
            <w:r w:rsidR="00B1323E">
              <w:rPr>
                <w:webHidden/>
              </w:rPr>
              <w:instrText xml:space="preserve"> PAGEREF _Toc57805128 \h </w:instrText>
            </w:r>
            <w:r w:rsidR="00B1323E">
              <w:rPr>
                <w:webHidden/>
              </w:rPr>
            </w:r>
            <w:r w:rsidR="00B1323E">
              <w:rPr>
                <w:webHidden/>
              </w:rPr>
              <w:fldChar w:fldCharType="separate"/>
            </w:r>
            <w:r w:rsidR="00B1323E">
              <w:rPr>
                <w:webHidden/>
              </w:rPr>
              <w:t>10</w:t>
            </w:r>
            <w:r w:rsidR="00B1323E">
              <w:rPr>
                <w:webHidden/>
              </w:rPr>
              <w:fldChar w:fldCharType="end"/>
            </w:r>
          </w:hyperlink>
        </w:p>
        <w:p w14:paraId="5D5D29E0" w14:textId="4C71EA97" w:rsidR="00B1323E" w:rsidRDefault="00B93448">
          <w:pPr>
            <w:pStyle w:val="TOC2"/>
            <w:tabs>
              <w:tab w:val="right" w:leader="dot" w:pos="9350"/>
            </w:tabs>
            <w:rPr>
              <w:rFonts w:eastAsiaTheme="minorEastAsia"/>
              <w:noProof/>
            </w:rPr>
          </w:pPr>
          <w:hyperlink w:anchor="_Toc57805129" w:history="1">
            <w:r w:rsidR="00B1323E" w:rsidRPr="007565AA">
              <w:rPr>
                <w:rStyle w:val="Hyperlink"/>
                <w:rFonts w:eastAsia="Times New Roman"/>
                <w:noProof/>
              </w:rPr>
              <w:t>Unique FIID name</w:t>
            </w:r>
            <w:r w:rsidR="00B1323E">
              <w:rPr>
                <w:noProof/>
                <w:webHidden/>
              </w:rPr>
              <w:tab/>
            </w:r>
            <w:r w:rsidR="00B1323E">
              <w:rPr>
                <w:noProof/>
                <w:webHidden/>
              </w:rPr>
              <w:fldChar w:fldCharType="begin"/>
            </w:r>
            <w:r w:rsidR="00B1323E">
              <w:rPr>
                <w:noProof/>
                <w:webHidden/>
              </w:rPr>
              <w:instrText xml:space="preserve"> PAGEREF _Toc57805129 \h </w:instrText>
            </w:r>
            <w:r w:rsidR="00B1323E">
              <w:rPr>
                <w:noProof/>
                <w:webHidden/>
              </w:rPr>
            </w:r>
            <w:r w:rsidR="00B1323E">
              <w:rPr>
                <w:noProof/>
                <w:webHidden/>
              </w:rPr>
              <w:fldChar w:fldCharType="separate"/>
            </w:r>
            <w:r w:rsidR="00B1323E">
              <w:rPr>
                <w:noProof/>
                <w:webHidden/>
              </w:rPr>
              <w:t>10</w:t>
            </w:r>
            <w:r w:rsidR="00B1323E">
              <w:rPr>
                <w:noProof/>
                <w:webHidden/>
              </w:rPr>
              <w:fldChar w:fldCharType="end"/>
            </w:r>
          </w:hyperlink>
        </w:p>
        <w:p w14:paraId="5A1C6D3F" w14:textId="7D2C23FB" w:rsidR="00B1323E" w:rsidRDefault="00B93448">
          <w:pPr>
            <w:pStyle w:val="TOC2"/>
            <w:tabs>
              <w:tab w:val="right" w:leader="dot" w:pos="9350"/>
            </w:tabs>
            <w:rPr>
              <w:rFonts w:eastAsiaTheme="minorEastAsia"/>
              <w:noProof/>
            </w:rPr>
          </w:pPr>
          <w:hyperlink w:anchor="_Toc57805130" w:history="1">
            <w:r w:rsidR="00B1323E" w:rsidRPr="007565AA">
              <w:rPr>
                <w:rStyle w:val="Hyperlink"/>
                <w:rFonts w:eastAsia="Times New Roman"/>
                <w:noProof/>
              </w:rPr>
              <w:t>Indexes for Multiple FIs</w:t>
            </w:r>
            <w:r w:rsidR="00B1323E">
              <w:rPr>
                <w:noProof/>
                <w:webHidden/>
              </w:rPr>
              <w:tab/>
            </w:r>
            <w:r w:rsidR="00B1323E">
              <w:rPr>
                <w:noProof/>
                <w:webHidden/>
              </w:rPr>
              <w:fldChar w:fldCharType="begin"/>
            </w:r>
            <w:r w:rsidR="00B1323E">
              <w:rPr>
                <w:noProof/>
                <w:webHidden/>
              </w:rPr>
              <w:instrText xml:space="preserve"> PAGEREF _Toc57805130 \h </w:instrText>
            </w:r>
            <w:r w:rsidR="00B1323E">
              <w:rPr>
                <w:noProof/>
                <w:webHidden/>
              </w:rPr>
            </w:r>
            <w:r w:rsidR="00B1323E">
              <w:rPr>
                <w:noProof/>
                <w:webHidden/>
              </w:rPr>
              <w:fldChar w:fldCharType="separate"/>
            </w:r>
            <w:r w:rsidR="00B1323E">
              <w:rPr>
                <w:noProof/>
                <w:webHidden/>
              </w:rPr>
              <w:t>10</w:t>
            </w:r>
            <w:r w:rsidR="00B1323E">
              <w:rPr>
                <w:noProof/>
                <w:webHidden/>
              </w:rPr>
              <w:fldChar w:fldCharType="end"/>
            </w:r>
          </w:hyperlink>
        </w:p>
        <w:p w14:paraId="0F97FD94" w14:textId="18F1F016" w:rsidR="00B1323E" w:rsidRDefault="00B93448">
          <w:pPr>
            <w:pStyle w:val="TOC2"/>
            <w:tabs>
              <w:tab w:val="right" w:leader="dot" w:pos="9350"/>
            </w:tabs>
            <w:rPr>
              <w:rFonts w:eastAsiaTheme="minorEastAsia"/>
              <w:noProof/>
            </w:rPr>
          </w:pPr>
          <w:hyperlink w:anchor="_Toc57805131" w:history="1">
            <w:r w:rsidR="00B1323E" w:rsidRPr="007565AA">
              <w:rPr>
                <w:rStyle w:val="Hyperlink"/>
                <w:rFonts w:eastAsia="Times New Roman"/>
                <w:noProof/>
              </w:rPr>
              <w:t>Access to Credentials for Business Partners</w:t>
            </w:r>
            <w:r w:rsidR="00B1323E">
              <w:rPr>
                <w:noProof/>
                <w:webHidden/>
              </w:rPr>
              <w:tab/>
            </w:r>
            <w:r w:rsidR="00B1323E">
              <w:rPr>
                <w:noProof/>
                <w:webHidden/>
              </w:rPr>
              <w:fldChar w:fldCharType="begin"/>
            </w:r>
            <w:r w:rsidR="00B1323E">
              <w:rPr>
                <w:noProof/>
                <w:webHidden/>
              </w:rPr>
              <w:instrText xml:space="preserve"> PAGEREF _Toc57805131 \h </w:instrText>
            </w:r>
            <w:r w:rsidR="00B1323E">
              <w:rPr>
                <w:noProof/>
                <w:webHidden/>
              </w:rPr>
            </w:r>
            <w:r w:rsidR="00B1323E">
              <w:rPr>
                <w:noProof/>
                <w:webHidden/>
              </w:rPr>
              <w:fldChar w:fldCharType="separate"/>
            </w:r>
            <w:r w:rsidR="00B1323E">
              <w:rPr>
                <w:noProof/>
                <w:webHidden/>
              </w:rPr>
              <w:t>10</w:t>
            </w:r>
            <w:r w:rsidR="00B1323E">
              <w:rPr>
                <w:noProof/>
                <w:webHidden/>
              </w:rPr>
              <w:fldChar w:fldCharType="end"/>
            </w:r>
          </w:hyperlink>
        </w:p>
        <w:p w14:paraId="54E7DBA0" w14:textId="6595D58C" w:rsidR="00B1323E" w:rsidRDefault="00B93448">
          <w:pPr>
            <w:pStyle w:val="TOC1"/>
            <w:rPr>
              <w:rFonts w:asciiTheme="minorHAnsi" w:eastAsiaTheme="minorEastAsia" w:hAnsiTheme="minorHAnsi" w:cstheme="minorBidi"/>
            </w:rPr>
          </w:pPr>
          <w:hyperlink w:anchor="_Toc57805132" w:history="1">
            <w:r w:rsidR="00B1323E" w:rsidRPr="007565AA">
              <w:rPr>
                <w:rStyle w:val="Hyperlink"/>
              </w:rPr>
              <w:t>Upon Completing the Upgrade to eSign 2020</w:t>
            </w:r>
            <w:r w:rsidR="00B1323E">
              <w:rPr>
                <w:webHidden/>
              </w:rPr>
              <w:tab/>
            </w:r>
            <w:r w:rsidR="00B1323E">
              <w:rPr>
                <w:webHidden/>
              </w:rPr>
              <w:fldChar w:fldCharType="begin"/>
            </w:r>
            <w:r w:rsidR="00B1323E">
              <w:rPr>
                <w:webHidden/>
              </w:rPr>
              <w:instrText xml:space="preserve"> PAGEREF _Toc57805132 \h </w:instrText>
            </w:r>
            <w:r w:rsidR="00B1323E">
              <w:rPr>
                <w:webHidden/>
              </w:rPr>
            </w:r>
            <w:r w:rsidR="00B1323E">
              <w:rPr>
                <w:webHidden/>
              </w:rPr>
              <w:fldChar w:fldCharType="separate"/>
            </w:r>
            <w:r w:rsidR="00B1323E">
              <w:rPr>
                <w:webHidden/>
              </w:rPr>
              <w:t>11</w:t>
            </w:r>
            <w:r w:rsidR="00B1323E">
              <w:rPr>
                <w:webHidden/>
              </w:rPr>
              <w:fldChar w:fldCharType="end"/>
            </w:r>
          </w:hyperlink>
        </w:p>
        <w:p w14:paraId="5DE16031" w14:textId="048E072F" w:rsidR="00B1323E" w:rsidRDefault="00B93448">
          <w:pPr>
            <w:pStyle w:val="TOC2"/>
            <w:tabs>
              <w:tab w:val="right" w:leader="dot" w:pos="9350"/>
            </w:tabs>
            <w:rPr>
              <w:rFonts w:eastAsiaTheme="minorEastAsia"/>
              <w:noProof/>
            </w:rPr>
          </w:pPr>
          <w:hyperlink w:anchor="_Toc57805133" w:history="1">
            <w:r w:rsidR="00B1323E" w:rsidRPr="007565AA">
              <w:rPr>
                <w:rStyle w:val="Hyperlink"/>
                <w:rFonts w:eastAsia="Times New Roman"/>
                <w:noProof/>
              </w:rPr>
              <w:t>eSign XML</w:t>
            </w:r>
            <w:r w:rsidR="00B1323E">
              <w:rPr>
                <w:noProof/>
                <w:webHidden/>
              </w:rPr>
              <w:tab/>
            </w:r>
            <w:r w:rsidR="00B1323E">
              <w:rPr>
                <w:noProof/>
                <w:webHidden/>
              </w:rPr>
              <w:fldChar w:fldCharType="begin"/>
            </w:r>
            <w:r w:rsidR="00B1323E">
              <w:rPr>
                <w:noProof/>
                <w:webHidden/>
              </w:rPr>
              <w:instrText xml:space="preserve"> PAGEREF _Toc57805133 \h </w:instrText>
            </w:r>
            <w:r w:rsidR="00B1323E">
              <w:rPr>
                <w:noProof/>
                <w:webHidden/>
              </w:rPr>
            </w:r>
            <w:r w:rsidR="00B1323E">
              <w:rPr>
                <w:noProof/>
                <w:webHidden/>
              </w:rPr>
              <w:fldChar w:fldCharType="separate"/>
            </w:r>
            <w:r w:rsidR="00B1323E">
              <w:rPr>
                <w:noProof/>
                <w:webHidden/>
              </w:rPr>
              <w:t>11</w:t>
            </w:r>
            <w:r w:rsidR="00B1323E">
              <w:rPr>
                <w:noProof/>
                <w:webHidden/>
              </w:rPr>
              <w:fldChar w:fldCharType="end"/>
            </w:r>
          </w:hyperlink>
        </w:p>
        <w:p w14:paraId="2A341430" w14:textId="2B6ABC54" w:rsidR="00B1323E" w:rsidRDefault="00B93448">
          <w:pPr>
            <w:pStyle w:val="TOC3"/>
            <w:tabs>
              <w:tab w:val="right" w:leader="dot" w:pos="9350"/>
            </w:tabs>
            <w:rPr>
              <w:rFonts w:eastAsiaTheme="minorEastAsia"/>
              <w:noProof/>
            </w:rPr>
          </w:pPr>
          <w:hyperlink w:anchor="_Toc57805134" w:history="1">
            <w:r w:rsidR="00B1323E" w:rsidRPr="007565AA">
              <w:rPr>
                <w:rStyle w:val="Hyperlink"/>
                <w:noProof/>
              </w:rPr>
              <w:t>eSign XML Client Components</w:t>
            </w:r>
            <w:r w:rsidR="00B1323E">
              <w:rPr>
                <w:noProof/>
                <w:webHidden/>
              </w:rPr>
              <w:tab/>
            </w:r>
            <w:r w:rsidR="00B1323E">
              <w:rPr>
                <w:noProof/>
                <w:webHidden/>
              </w:rPr>
              <w:fldChar w:fldCharType="begin"/>
            </w:r>
            <w:r w:rsidR="00B1323E">
              <w:rPr>
                <w:noProof/>
                <w:webHidden/>
              </w:rPr>
              <w:instrText xml:space="preserve"> PAGEREF _Toc57805134 \h </w:instrText>
            </w:r>
            <w:r w:rsidR="00B1323E">
              <w:rPr>
                <w:noProof/>
                <w:webHidden/>
              </w:rPr>
            </w:r>
            <w:r w:rsidR="00B1323E">
              <w:rPr>
                <w:noProof/>
                <w:webHidden/>
              </w:rPr>
              <w:fldChar w:fldCharType="separate"/>
            </w:r>
            <w:r w:rsidR="00B1323E">
              <w:rPr>
                <w:noProof/>
                <w:webHidden/>
              </w:rPr>
              <w:t>11</w:t>
            </w:r>
            <w:r w:rsidR="00B1323E">
              <w:rPr>
                <w:noProof/>
                <w:webHidden/>
              </w:rPr>
              <w:fldChar w:fldCharType="end"/>
            </w:r>
          </w:hyperlink>
        </w:p>
        <w:p w14:paraId="2AF74DDB" w14:textId="32FC4F0C" w:rsidR="00B1323E" w:rsidRDefault="00B93448">
          <w:pPr>
            <w:pStyle w:val="TOC3"/>
            <w:tabs>
              <w:tab w:val="right" w:leader="dot" w:pos="9350"/>
            </w:tabs>
            <w:rPr>
              <w:rFonts w:eastAsiaTheme="minorEastAsia"/>
              <w:noProof/>
            </w:rPr>
          </w:pPr>
          <w:hyperlink w:anchor="_Toc57805135" w:history="1">
            <w:r w:rsidR="00B1323E" w:rsidRPr="007565AA">
              <w:rPr>
                <w:rStyle w:val="Hyperlink"/>
                <w:noProof/>
              </w:rPr>
              <w:t>Uploading and Converting PDFs for Supported Browsers</w:t>
            </w:r>
            <w:r w:rsidR="00B1323E">
              <w:rPr>
                <w:noProof/>
                <w:webHidden/>
              </w:rPr>
              <w:tab/>
            </w:r>
            <w:r w:rsidR="00B1323E">
              <w:rPr>
                <w:noProof/>
                <w:webHidden/>
              </w:rPr>
              <w:fldChar w:fldCharType="begin"/>
            </w:r>
            <w:r w:rsidR="00B1323E">
              <w:rPr>
                <w:noProof/>
                <w:webHidden/>
              </w:rPr>
              <w:instrText xml:space="preserve"> PAGEREF _Toc57805135 \h </w:instrText>
            </w:r>
            <w:r w:rsidR="00B1323E">
              <w:rPr>
                <w:noProof/>
                <w:webHidden/>
              </w:rPr>
            </w:r>
            <w:r w:rsidR="00B1323E">
              <w:rPr>
                <w:noProof/>
                <w:webHidden/>
              </w:rPr>
              <w:fldChar w:fldCharType="separate"/>
            </w:r>
            <w:r w:rsidR="00B1323E">
              <w:rPr>
                <w:noProof/>
                <w:webHidden/>
              </w:rPr>
              <w:t>11</w:t>
            </w:r>
            <w:r w:rsidR="00B1323E">
              <w:rPr>
                <w:noProof/>
                <w:webHidden/>
              </w:rPr>
              <w:fldChar w:fldCharType="end"/>
            </w:r>
          </w:hyperlink>
        </w:p>
        <w:p w14:paraId="6C728AEB" w14:textId="45F96489" w:rsidR="00B1323E" w:rsidRDefault="00B93448">
          <w:pPr>
            <w:pStyle w:val="TOC3"/>
            <w:tabs>
              <w:tab w:val="right" w:leader="dot" w:pos="9350"/>
            </w:tabs>
            <w:rPr>
              <w:rFonts w:eastAsiaTheme="minorEastAsia"/>
              <w:noProof/>
            </w:rPr>
          </w:pPr>
          <w:hyperlink w:anchor="_Toc57805136" w:history="1">
            <w:r w:rsidR="00B1323E" w:rsidRPr="007565AA">
              <w:rPr>
                <w:rStyle w:val="Hyperlink"/>
                <w:noProof/>
              </w:rPr>
              <w:t>Testing Your Documents Prior to Go-Live</w:t>
            </w:r>
            <w:r w:rsidR="00B1323E">
              <w:rPr>
                <w:noProof/>
                <w:webHidden/>
              </w:rPr>
              <w:tab/>
            </w:r>
            <w:r w:rsidR="00B1323E">
              <w:rPr>
                <w:noProof/>
                <w:webHidden/>
              </w:rPr>
              <w:fldChar w:fldCharType="begin"/>
            </w:r>
            <w:r w:rsidR="00B1323E">
              <w:rPr>
                <w:noProof/>
                <w:webHidden/>
              </w:rPr>
              <w:instrText xml:space="preserve"> PAGEREF _Toc57805136 \h </w:instrText>
            </w:r>
            <w:r w:rsidR="00B1323E">
              <w:rPr>
                <w:noProof/>
                <w:webHidden/>
              </w:rPr>
            </w:r>
            <w:r w:rsidR="00B1323E">
              <w:rPr>
                <w:noProof/>
                <w:webHidden/>
              </w:rPr>
              <w:fldChar w:fldCharType="separate"/>
            </w:r>
            <w:r w:rsidR="00B1323E">
              <w:rPr>
                <w:noProof/>
                <w:webHidden/>
              </w:rPr>
              <w:t>11</w:t>
            </w:r>
            <w:r w:rsidR="00B1323E">
              <w:rPr>
                <w:noProof/>
                <w:webHidden/>
              </w:rPr>
              <w:fldChar w:fldCharType="end"/>
            </w:r>
          </w:hyperlink>
        </w:p>
        <w:p w14:paraId="01485AB4" w14:textId="09266B80" w:rsidR="00B1323E" w:rsidRDefault="00B93448">
          <w:pPr>
            <w:pStyle w:val="TOC3"/>
            <w:tabs>
              <w:tab w:val="right" w:leader="dot" w:pos="9350"/>
            </w:tabs>
            <w:rPr>
              <w:rFonts w:eastAsiaTheme="minorEastAsia"/>
              <w:noProof/>
            </w:rPr>
          </w:pPr>
          <w:hyperlink w:anchor="_Toc57805137" w:history="1">
            <w:r w:rsidR="00B1323E" w:rsidRPr="007565AA">
              <w:rPr>
                <w:rStyle w:val="Hyperlink"/>
                <w:noProof/>
              </w:rPr>
              <w:t>Frequently Asked Questions for Document(s) Approval prior to Go-Live</w:t>
            </w:r>
            <w:r w:rsidR="00B1323E">
              <w:rPr>
                <w:noProof/>
                <w:webHidden/>
              </w:rPr>
              <w:tab/>
            </w:r>
            <w:r w:rsidR="00B1323E">
              <w:rPr>
                <w:noProof/>
                <w:webHidden/>
              </w:rPr>
              <w:fldChar w:fldCharType="begin"/>
            </w:r>
            <w:r w:rsidR="00B1323E">
              <w:rPr>
                <w:noProof/>
                <w:webHidden/>
              </w:rPr>
              <w:instrText xml:space="preserve"> PAGEREF _Toc57805137 \h </w:instrText>
            </w:r>
            <w:r w:rsidR="00B1323E">
              <w:rPr>
                <w:noProof/>
                <w:webHidden/>
              </w:rPr>
            </w:r>
            <w:r w:rsidR="00B1323E">
              <w:rPr>
                <w:noProof/>
                <w:webHidden/>
              </w:rPr>
              <w:fldChar w:fldCharType="separate"/>
            </w:r>
            <w:r w:rsidR="00B1323E">
              <w:rPr>
                <w:noProof/>
                <w:webHidden/>
              </w:rPr>
              <w:t>12</w:t>
            </w:r>
            <w:r w:rsidR="00B1323E">
              <w:rPr>
                <w:noProof/>
                <w:webHidden/>
              </w:rPr>
              <w:fldChar w:fldCharType="end"/>
            </w:r>
          </w:hyperlink>
        </w:p>
        <w:p w14:paraId="4FCC4C49" w14:textId="06E764BD" w:rsidR="00B1323E" w:rsidRDefault="00B93448">
          <w:pPr>
            <w:pStyle w:val="TOC2"/>
            <w:tabs>
              <w:tab w:val="right" w:leader="dot" w:pos="9350"/>
            </w:tabs>
            <w:rPr>
              <w:rFonts w:eastAsiaTheme="minorEastAsia"/>
              <w:noProof/>
            </w:rPr>
          </w:pPr>
          <w:hyperlink w:anchor="_Toc57805138" w:history="1">
            <w:r w:rsidR="00B1323E" w:rsidRPr="007565AA">
              <w:rPr>
                <w:rStyle w:val="Hyperlink"/>
                <w:rFonts w:eastAsia="Times New Roman"/>
                <w:noProof/>
              </w:rPr>
              <w:t>eSign RTS</w:t>
            </w:r>
            <w:r w:rsidR="00B1323E">
              <w:rPr>
                <w:noProof/>
                <w:webHidden/>
              </w:rPr>
              <w:tab/>
            </w:r>
            <w:r w:rsidR="00B1323E">
              <w:rPr>
                <w:noProof/>
                <w:webHidden/>
              </w:rPr>
              <w:fldChar w:fldCharType="begin"/>
            </w:r>
            <w:r w:rsidR="00B1323E">
              <w:rPr>
                <w:noProof/>
                <w:webHidden/>
              </w:rPr>
              <w:instrText xml:space="preserve"> PAGEREF _Toc57805138 \h </w:instrText>
            </w:r>
            <w:r w:rsidR="00B1323E">
              <w:rPr>
                <w:noProof/>
                <w:webHidden/>
              </w:rPr>
            </w:r>
            <w:r w:rsidR="00B1323E">
              <w:rPr>
                <w:noProof/>
                <w:webHidden/>
              </w:rPr>
              <w:fldChar w:fldCharType="separate"/>
            </w:r>
            <w:r w:rsidR="00B1323E">
              <w:rPr>
                <w:noProof/>
                <w:webHidden/>
              </w:rPr>
              <w:t>14</w:t>
            </w:r>
            <w:r w:rsidR="00B1323E">
              <w:rPr>
                <w:noProof/>
                <w:webHidden/>
              </w:rPr>
              <w:fldChar w:fldCharType="end"/>
            </w:r>
          </w:hyperlink>
        </w:p>
        <w:p w14:paraId="6B975C64" w14:textId="134344BC" w:rsidR="00B1323E" w:rsidRDefault="00B93448">
          <w:pPr>
            <w:pStyle w:val="TOC3"/>
            <w:tabs>
              <w:tab w:val="right" w:leader="dot" w:pos="9350"/>
            </w:tabs>
            <w:rPr>
              <w:rFonts w:eastAsiaTheme="minorEastAsia"/>
              <w:noProof/>
            </w:rPr>
          </w:pPr>
          <w:hyperlink w:anchor="_Toc57805139" w:history="1">
            <w:r w:rsidR="00B1323E" w:rsidRPr="007565AA">
              <w:rPr>
                <w:rStyle w:val="Hyperlink"/>
                <w:noProof/>
              </w:rPr>
              <w:t>AIM: Uninstall Required</w:t>
            </w:r>
            <w:r w:rsidR="00B1323E">
              <w:rPr>
                <w:noProof/>
                <w:webHidden/>
              </w:rPr>
              <w:tab/>
            </w:r>
            <w:r w:rsidR="00B1323E">
              <w:rPr>
                <w:noProof/>
                <w:webHidden/>
              </w:rPr>
              <w:fldChar w:fldCharType="begin"/>
            </w:r>
            <w:r w:rsidR="00B1323E">
              <w:rPr>
                <w:noProof/>
                <w:webHidden/>
              </w:rPr>
              <w:instrText xml:space="preserve"> PAGEREF _Toc57805139 \h </w:instrText>
            </w:r>
            <w:r w:rsidR="00B1323E">
              <w:rPr>
                <w:noProof/>
                <w:webHidden/>
              </w:rPr>
            </w:r>
            <w:r w:rsidR="00B1323E">
              <w:rPr>
                <w:noProof/>
                <w:webHidden/>
              </w:rPr>
              <w:fldChar w:fldCharType="separate"/>
            </w:r>
            <w:r w:rsidR="00B1323E">
              <w:rPr>
                <w:noProof/>
                <w:webHidden/>
              </w:rPr>
              <w:t>14</w:t>
            </w:r>
            <w:r w:rsidR="00B1323E">
              <w:rPr>
                <w:noProof/>
                <w:webHidden/>
              </w:rPr>
              <w:fldChar w:fldCharType="end"/>
            </w:r>
          </w:hyperlink>
        </w:p>
        <w:p w14:paraId="28C065C3" w14:textId="120F2733" w:rsidR="00B1323E" w:rsidRDefault="00B93448">
          <w:pPr>
            <w:pStyle w:val="TOC3"/>
            <w:tabs>
              <w:tab w:val="right" w:leader="dot" w:pos="9350"/>
            </w:tabs>
            <w:rPr>
              <w:rFonts w:eastAsiaTheme="minorEastAsia"/>
              <w:noProof/>
            </w:rPr>
          </w:pPr>
          <w:hyperlink w:anchor="_Toc57805140" w:history="1">
            <w:r w:rsidR="00B1323E" w:rsidRPr="007565AA">
              <w:rPr>
                <w:rStyle w:val="Hyperlink"/>
                <w:noProof/>
              </w:rPr>
              <w:t>Template Testing</w:t>
            </w:r>
            <w:r w:rsidR="00B1323E">
              <w:rPr>
                <w:noProof/>
                <w:webHidden/>
              </w:rPr>
              <w:tab/>
            </w:r>
            <w:r w:rsidR="00B1323E">
              <w:rPr>
                <w:noProof/>
                <w:webHidden/>
              </w:rPr>
              <w:fldChar w:fldCharType="begin"/>
            </w:r>
            <w:r w:rsidR="00B1323E">
              <w:rPr>
                <w:noProof/>
                <w:webHidden/>
              </w:rPr>
              <w:instrText xml:space="preserve"> PAGEREF _Toc57805140 \h </w:instrText>
            </w:r>
            <w:r w:rsidR="00B1323E">
              <w:rPr>
                <w:noProof/>
                <w:webHidden/>
              </w:rPr>
            </w:r>
            <w:r w:rsidR="00B1323E">
              <w:rPr>
                <w:noProof/>
                <w:webHidden/>
              </w:rPr>
              <w:fldChar w:fldCharType="separate"/>
            </w:r>
            <w:r w:rsidR="00B1323E">
              <w:rPr>
                <w:noProof/>
                <w:webHidden/>
              </w:rPr>
              <w:t>14</w:t>
            </w:r>
            <w:r w:rsidR="00B1323E">
              <w:rPr>
                <w:noProof/>
                <w:webHidden/>
              </w:rPr>
              <w:fldChar w:fldCharType="end"/>
            </w:r>
          </w:hyperlink>
        </w:p>
        <w:p w14:paraId="780CA003" w14:textId="4D44D2AB" w:rsidR="00B1323E" w:rsidRDefault="00B93448">
          <w:pPr>
            <w:pStyle w:val="TOC3"/>
            <w:tabs>
              <w:tab w:val="right" w:leader="dot" w:pos="9350"/>
            </w:tabs>
            <w:rPr>
              <w:rFonts w:eastAsiaTheme="minorEastAsia"/>
              <w:noProof/>
            </w:rPr>
          </w:pPr>
          <w:hyperlink w:anchor="_Toc57805141" w:history="1">
            <w:r w:rsidR="00B1323E" w:rsidRPr="007565AA">
              <w:rPr>
                <w:rStyle w:val="Hyperlink"/>
                <w:noProof/>
              </w:rPr>
              <w:t>eSign RTS Client</w:t>
            </w:r>
            <w:r w:rsidR="00B1323E">
              <w:rPr>
                <w:noProof/>
                <w:webHidden/>
              </w:rPr>
              <w:tab/>
            </w:r>
            <w:r w:rsidR="00B1323E">
              <w:rPr>
                <w:noProof/>
                <w:webHidden/>
              </w:rPr>
              <w:fldChar w:fldCharType="begin"/>
            </w:r>
            <w:r w:rsidR="00B1323E">
              <w:rPr>
                <w:noProof/>
                <w:webHidden/>
              </w:rPr>
              <w:instrText xml:space="preserve"> PAGEREF _Toc57805141 \h </w:instrText>
            </w:r>
            <w:r w:rsidR="00B1323E">
              <w:rPr>
                <w:noProof/>
                <w:webHidden/>
              </w:rPr>
            </w:r>
            <w:r w:rsidR="00B1323E">
              <w:rPr>
                <w:noProof/>
                <w:webHidden/>
              </w:rPr>
              <w:fldChar w:fldCharType="separate"/>
            </w:r>
            <w:r w:rsidR="00B1323E">
              <w:rPr>
                <w:noProof/>
                <w:webHidden/>
              </w:rPr>
              <w:t>14</w:t>
            </w:r>
            <w:r w:rsidR="00B1323E">
              <w:rPr>
                <w:noProof/>
                <w:webHidden/>
              </w:rPr>
              <w:fldChar w:fldCharType="end"/>
            </w:r>
          </w:hyperlink>
        </w:p>
        <w:p w14:paraId="17637972" w14:textId="7552656E" w:rsidR="00B1323E" w:rsidRDefault="00B93448">
          <w:pPr>
            <w:pStyle w:val="TOC2"/>
            <w:tabs>
              <w:tab w:val="right" w:leader="dot" w:pos="9350"/>
            </w:tabs>
            <w:rPr>
              <w:rFonts w:eastAsiaTheme="minorEastAsia"/>
              <w:noProof/>
            </w:rPr>
          </w:pPr>
          <w:hyperlink w:anchor="_Toc57805142" w:history="1">
            <w:r w:rsidR="00B1323E" w:rsidRPr="007565AA">
              <w:rPr>
                <w:rStyle w:val="Hyperlink"/>
                <w:rFonts w:eastAsia="Times New Roman"/>
                <w:noProof/>
              </w:rPr>
              <w:t>eSign Generic (Both XML &amp; RTS)</w:t>
            </w:r>
            <w:r w:rsidR="00B1323E">
              <w:rPr>
                <w:noProof/>
                <w:webHidden/>
              </w:rPr>
              <w:tab/>
            </w:r>
            <w:r w:rsidR="00B1323E">
              <w:rPr>
                <w:noProof/>
                <w:webHidden/>
              </w:rPr>
              <w:fldChar w:fldCharType="begin"/>
            </w:r>
            <w:r w:rsidR="00B1323E">
              <w:rPr>
                <w:noProof/>
                <w:webHidden/>
              </w:rPr>
              <w:instrText xml:space="preserve"> PAGEREF _Toc57805142 \h </w:instrText>
            </w:r>
            <w:r w:rsidR="00B1323E">
              <w:rPr>
                <w:noProof/>
                <w:webHidden/>
              </w:rPr>
            </w:r>
            <w:r w:rsidR="00B1323E">
              <w:rPr>
                <w:noProof/>
                <w:webHidden/>
              </w:rPr>
              <w:fldChar w:fldCharType="separate"/>
            </w:r>
            <w:r w:rsidR="00B1323E">
              <w:rPr>
                <w:noProof/>
                <w:webHidden/>
              </w:rPr>
              <w:t>16</w:t>
            </w:r>
            <w:r w:rsidR="00B1323E">
              <w:rPr>
                <w:noProof/>
                <w:webHidden/>
              </w:rPr>
              <w:fldChar w:fldCharType="end"/>
            </w:r>
          </w:hyperlink>
        </w:p>
        <w:p w14:paraId="5E36C2AF" w14:textId="6FAEFDA1" w:rsidR="00B1323E" w:rsidRDefault="00B93448">
          <w:pPr>
            <w:pStyle w:val="TOC3"/>
            <w:tabs>
              <w:tab w:val="right" w:leader="dot" w:pos="9350"/>
            </w:tabs>
            <w:rPr>
              <w:rFonts w:eastAsiaTheme="minorEastAsia"/>
              <w:noProof/>
            </w:rPr>
          </w:pPr>
          <w:hyperlink w:anchor="_Toc57805143" w:history="1">
            <w:r w:rsidR="00B1323E" w:rsidRPr="007565AA">
              <w:rPr>
                <w:rStyle w:val="Hyperlink"/>
                <w:noProof/>
              </w:rPr>
              <w:t>eSign Scanner Components</w:t>
            </w:r>
            <w:r w:rsidR="00B1323E">
              <w:rPr>
                <w:noProof/>
                <w:webHidden/>
              </w:rPr>
              <w:tab/>
            </w:r>
            <w:r w:rsidR="00B1323E">
              <w:rPr>
                <w:noProof/>
                <w:webHidden/>
              </w:rPr>
              <w:fldChar w:fldCharType="begin"/>
            </w:r>
            <w:r w:rsidR="00B1323E">
              <w:rPr>
                <w:noProof/>
                <w:webHidden/>
              </w:rPr>
              <w:instrText xml:space="preserve"> PAGEREF _Toc57805143 \h </w:instrText>
            </w:r>
            <w:r w:rsidR="00B1323E">
              <w:rPr>
                <w:noProof/>
                <w:webHidden/>
              </w:rPr>
            </w:r>
            <w:r w:rsidR="00B1323E">
              <w:rPr>
                <w:noProof/>
                <w:webHidden/>
              </w:rPr>
              <w:fldChar w:fldCharType="separate"/>
            </w:r>
            <w:r w:rsidR="00B1323E">
              <w:rPr>
                <w:noProof/>
                <w:webHidden/>
              </w:rPr>
              <w:t>16</w:t>
            </w:r>
            <w:r w:rsidR="00B1323E">
              <w:rPr>
                <w:noProof/>
                <w:webHidden/>
              </w:rPr>
              <w:fldChar w:fldCharType="end"/>
            </w:r>
          </w:hyperlink>
        </w:p>
        <w:p w14:paraId="75D79D38" w14:textId="563A3D1C" w:rsidR="00B1323E" w:rsidRDefault="00B93448">
          <w:pPr>
            <w:pStyle w:val="TOC3"/>
            <w:tabs>
              <w:tab w:val="right" w:leader="dot" w:pos="9350"/>
            </w:tabs>
            <w:rPr>
              <w:rFonts w:eastAsiaTheme="minorEastAsia"/>
              <w:noProof/>
            </w:rPr>
          </w:pPr>
          <w:hyperlink w:anchor="_Toc57805144" w:history="1">
            <w:r w:rsidR="00B1323E" w:rsidRPr="007565AA">
              <w:rPr>
                <w:rStyle w:val="Hyperlink"/>
                <w:noProof/>
              </w:rPr>
              <w:t>Topaz GemView Installation</w:t>
            </w:r>
            <w:r w:rsidR="00B1323E">
              <w:rPr>
                <w:noProof/>
                <w:webHidden/>
              </w:rPr>
              <w:tab/>
            </w:r>
            <w:r w:rsidR="00B1323E">
              <w:rPr>
                <w:noProof/>
                <w:webHidden/>
              </w:rPr>
              <w:fldChar w:fldCharType="begin"/>
            </w:r>
            <w:r w:rsidR="00B1323E">
              <w:rPr>
                <w:noProof/>
                <w:webHidden/>
              </w:rPr>
              <w:instrText xml:space="preserve"> PAGEREF _Toc57805144 \h </w:instrText>
            </w:r>
            <w:r w:rsidR="00B1323E">
              <w:rPr>
                <w:noProof/>
                <w:webHidden/>
              </w:rPr>
            </w:r>
            <w:r w:rsidR="00B1323E">
              <w:rPr>
                <w:noProof/>
                <w:webHidden/>
              </w:rPr>
              <w:fldChar w:fldCharType="separate"/>
            </w:r>
            <w:r w:rsidR="00B1323E">
              <w:rPr>
                <w:noProof/>
                <w:webHidden/>
              </w:rPr>
              <w:t>16</w:t>
            </w:r>
            <w:r w:rsidR="00B1323E">
              <w:rPr>
                <w:noProof/>
                <w:webHidden/>
              </w:rPr>
              <w:fldChar w:fldCharType="end"/>
            </w:r>
          </w:hyperlink>
        </w:p>
        <w:p w14:paraId="6BB771E4" w14:textId="74E062EF" w:rsidR="00B1323E" w:rsidRDefault="00B93448">
          <w:pPr>
            <w:pStyle w:val="TOC3"/>
            <w:tabs>
              <w:tab w:val="right" w:leader="dot" w:pos="9350"/>
            </w:tabs>
            <w:rPr>
              <w:rFonts w:eastAsiaTheme="minorEastAsia"/>
              <w:noProof/>
            </w:rPr>
          </w:pPr>
          <w:hyperlink w:anchor="_Toc57805145" w:history="1">
            <w:r w:rsidR="00B1323E" w:rsidRPr="007565AA">
              <w:rPr>
                <w:rStyle w:val="Hyperlink"/>
                <w:noProof/>
              </w:rPr>
              <w:t>Topaz Signature Pads Installation</w:t>
            </w:r>
            <w:r w:rsidR="00B1323E">
              <w:rPr>
                <w:noProof/>
                <w:webHidden/>
              </w:rPr>
              <w:tab/>
            </w:r>
            <w:r w:rsidR="00B1323E">
              <w:rPr>
                <w:noProof/>
                <w:webHidden/>
              </w:rPr>
              <w:fldChar w:fldCharType="begin"/>
            </w:r>
            <w:r w:rsidR="00B1323E">
              <w:rPr>
                <w:noProof/>
                <w:webHidden/>
              </w:rPr>
              <w:instrText xml:space="preserve"> PAGEREF _Toc57805145 \h </w:instrText>
            </w:r>
            <w:r w:rsidR="00B1323E">
              <w:rPr>
                <w:noProof/>
                <w:webHidden/>
              </w:rPr>
            </w:r>
            <w:r w:rsidR="00B1323E">
              <w:rPr>
                <w:noProof/>
                <w:webHidden/>
              </w:rPr>
              <w:fldChar w:fldCharType="separate"/>
            </w:r>
            <w:r w:rsidR="00B1323E">
              <w:rPr>
                <w:noProof/>
                <w:webHidden/>
              </w:rPr>
              <w:t>16</w:t>
            </w:r>
            <w:r w:rsidR="00B1323E">
              <w:rPr>
                <w:noProof/>
                <w:webHidden/>
              </w:rPr>
              <w:fldChar w:fldCharType="end"/>
            </w:r>
          </w:hyperlink>
        </w:p>
        <w:p w14:paraId="77991E1A" w14:textId="29A115AA" w:rsidR="00B1323E" w:rsidRDefault="00B93448">
          <w:pPr>
            <w:pStyle w:val="TOC3"/>
            <w:tabs>
              <w:tab w:val="right" w:leader="dot" w:pos="9350"/>
            </w:tabs>
            <w:rPr>
              <w:rFonts w:eastAsiaTheme="minorEastAsia"/>
              <w:noProof/>
            </w:rPr>
          </w:pPr>
          <w:hyperlink w:anchor="_Toc57805146" w:history="1">
            <w:r w:rsidR="00B1323E" w:rsidRPr="007565AA">
              <w:rPr>
                <w:rStyle w:val="Hyperlink"/>
                <w:noProof/>
              </w:rPr>
              <w:t>Optional Topaz Signature Pad Messaging</w:t>
            </w:r>
            <w:r w:rsidR="00B1323E">
              <w:rPr>
                <w:noProof/>
                <w:webHidden/>
              </w:rPr>
              <w:tab/>
            </w:r>
            <w:r w:rsidR="00B1323E">
              <w:rPr>
                <w:noProof/>
                <w:webHidden/>
              </w:rPr>
              <w:fldChar w:fldCharType="begin"/>
            </w:r>
            <w:r w:rsidR="00B1323E">
              <w:rPr>
                <w:noProof/>
                <w:webHidden/>
              </w:rPr>
              <w:instrText xml:space="preserve"> PAGEREF _Toc57805146 \h </w:instrText>
            </w:r>
            <w:r w:rsidR="00B1323E">
              <w:rPr>
                <w:noProof/>
                <w:webHidden/>
              </w:rPr>
            </w:r>
            <w:r w:rsidR="00B1323E">
              <w:rPr>
                <w:noProof/>
                <w:webHidden/>
              </w:rPr>
              <w:fldChar w:fldCharType="separate"/>
            </w:r>
            <w:r w:rsidR="00B1323E">
              <w:rPr>
                <w:noProof/>
                <w:webHidden/>
              </w:rPr>
              <w:t>16</w:t>
            </w:r>
            <w:r w:rsidR="00B1323E">
              <w:rPr>
                <w:noProof/>
                <w:webHidden/>
              </w:rPr>
              <w:fldChar w:fldCharType="end"/>
            </w:r>
          </w:hyperlink>
        </w:p>
        <w:p w14:paraId="4824C966" w14:textId="572D20F5" w:rsidR="00B1323E" w:rsidRDefault="00B93448">
          <w:pPr>
            <w:pStyle w:val="TOC3"/>
            <w:tabs>
              <w:tab w:val="right" w:leader="dot" w:pos="9350"/>
            </w:tabs>
            <w:rPr>
              <w:rFonts w:eastAsiaTheme="minorEastAsia"/>
              <w:noProof/>
            </w:rPr>
          </w:pPr>
          <w:hyperlink w:anchor="_Toc57805147" w:history="1">
            <w:r w:rsidR="00B1323E" w:rsidRPr="007565AA">
              <w:rPr>
                <w:rStyle w:val="Hyperlink"/>
                <w:noProof/>
              </w:rPr>
              <w:t>Customer Available Options</w:t>
            </w:r>
            <w:r w:rsidR="00B1323E">
              <w:rPr>
                <w:noProof/>
                <w:webHidden/>
              </w:rPr>
              <w:tab/>
            </w:r>
            <w:r w:rsidR="00B1323E">
              <w:rPr>
                <w:noProof/>
                <w:webHidden/>
              </w:rPr>
              <w:fldChar w:fldCharType="begin"/>
            </w:r>
            <w:r w:rsidR="00B1323E">
              <w:rPr>
                <w:noProof/>
                <w:webHidden/>
              </w:rPr>
              <w:instrText xml:space="preserve"> PAGEREF _Toc57805147 \h </w:instrText>
            </w:r>
            <w:r w:rsidR="00B1323E">
              <w:rPr>
                <w:noProof/>
                <w:webHidden/>
              </w:rPr>
            </w:r>
            <w:r w:rsidR="00B1323E">
              <w:rPr>
                <w:noProof/>
                <w:webHidden/>
              </w:rPr>
              <w:fldChar w:fldCharType="separate"/>
            </w:r>
            <w:r w:rsidR="00B1323E">
              <w:rPr>
                <w:noProof/>
                <w:webHidden/>
              </w:rPr>
              <w:t>17</w:t>
            </w:r>
            <w:r w:rsidR="00B1323E">
              <w:rPr>
                <w:noProof/>
                <w:webHidden/>
              </w:rPr>
              <w:fldChar w:fldCharType="end"/>
            </w:r>
          </w:hyperlink>
        </w:p>
        <w:p w14:paraId="464F34EE" w14:textId="21C02929" w:rsidR="00B1323E" w:rsidRDefault="00B93448">
          <w:pPr>
            <w:pStyle w:val="TOC3"/>
            <w:tabs>
              <w:tab w:val="right" w:leader="dot" w:pos="9350"/>
            </w:tabs>
            <w:rPr>
              <w:rFonts w:eastAsiaTheme="minorEastAsia"/>
              <w:noProof/>
            </w:rPr>
          </w:pPr>
          <w:hyperlink w:anchor="_Toc57805148" w:history="1">
            <w:r w:rsidR="00B1323E" w:rsidRPr="007565AA">
              <w:rPr>
                <w:rStyle w:val="Hyperlink"/>
                <w:noProof/>
              </w:rPr>
              <w:t>Continue using IMM eSign with Internet Explorer</w:t>
            </w:r>
            <w:r w:rsidR="00B1323E">
              <w:rPr>
                <w:noProof/>
                <w:webHidden/>
              </w:rPr>
              <w:tab/>
            </w:r>
            <w:r w:rsidR="00B1323E">
              <w:rPr>
                <w:noProof/>
                <w:webHidden/>
              </w:rPr>
              <w:fldChar w:fldCharType="begin"/>
            </w:r>
            <w:r w:rsidR="00B1323E">
              <w:rPr>
                <w:noProof/>
                <w:webHidden/>
              </w:rPr>
              <w:instrText xml:space="preserve"> PAGEREF _Toc57805148 \h </w:instrText>
            </w:r>
            <w:r w:rsidR="00B1323E">
              <w:rPr>
                <w:noProof/>
                <w:webHidden/>
              </w:rPr>
            </w:r>
            <w:r w:rsidR="00B1323E">
              <w:rPr>
                <w:noProof/>
                <w:webHidden/>
              </w:rPr>
              <w:fldChar w:fldCharType="separate"/>
            </w:r>
            <w:r w:rsidR="00B1323E">
              <w:rPr>
                <w:noProof/>
                <w:webHidden/>
              </w:rPr>
              <w:t>17</w:t>
            </w:r>
            <w:r w:rsidR="00B1323E">
              <w:rPr>
                <w:noProof/>
                <w:webHidden/>
              </w:rPr>
              <w:fldChar w:fldCharType="end"/>
            </w:r>
          </w:hyperlink>
        </w:p>
        <w:p w14:paraId="67AE775C" w14:textId="5A7D01D9" w:rsidR="00B1323E" w:rsidRDefault="00B93448">
          <w:pPr>
            <w:pStyle w:val="TOC3"/>
            <w:tabs>
              <w:tab w:val="right" w:leader="dot" w:pos="9350"/>
            </w:tabs>
            <w:rPr>
              <w:rFonts w:eastAsiaTheme="minorEastAsia"/>
              <w:noProof/>
            </w:rPr>
          </w:pPr>
          <w:hyperlink w:anchor="_Toc57805149" w:history="1">
            <w:r w:rsidR="00B1323E" w:rsidRPr="007565AA">
              <w:rPr>
                <w:rStyle w:val="Hyperlink"/>
                <w:noProof/>
              </w:rPr>
              <w:t>Migrate to Chrome and Firefox and Not Utilize Sig Pad Messaging</w:t>
            </w:r>
            <w:r w:rsidR="00B1323E">
              <w:rPr>
                <w:noProof/>
                <w:webHidden/>
              </w:rPr>
              <w:tab/>
            </w:r>
            <w:r w:rsidR="00B1323E">
              <w:rPr>
                <w:noProof/>
                <w:webHidden/>
              </w:rPr>
              <w:fldChar w:fldCharType="begin"/>
            </w:r>
            <w:r w:rsidR="00B1323E">
              <w:rPr>
                <w:noProof/>
                <w:webHidden/>
              </w:rPr>
              <w:instrText xml:space="preserve"> PAGEREF _Toc57805149 \h </w:instrText>
            </w:r>
            <w:r w:rsidR="00B1323E">
              <w:rPr>
                <w:noProof/>
                <w:webHidden/>
              </w:rPr>
            </w:r>
            <w:r w:rsidR="00B1323E">
              <w:rPr>
                <w:noProof/>
                <w:webHidden/>
              </w:rPr>
              <w:fldChar w:fldCharType="separate"/>
            </w:r>
            <w:r w:rsidR="00B1323E">
              <w:rPr>
                <w:noProof/>
                <w:webHidden/>
              </w:rPr>
              <w:t>17</w:t>
            </w:r>
            <w:r w:rsidR="00B1323E">
              <w:rPr>
                <w:noProof/>
                <w:webHidden/>
              </w:rPr>
              <w:fldChar w:fldCharType="end"/>
            </w:r>
          </w:hyperlink>
        </w:p>
        <w:p w14:paraId="2B25E9A7" w14:textId="0C2DF86D" w:rsidR="00B1323E" w:rsidRDefault="00B93448">
          <w:pPr>
            <w:pStyle w:val="TOC3"/>
            <w:tabs>
              <w:tab w:val="right" w:leader="dot" w:pos="9350"/>
            </w:tabs>
            <w:rPr>
              <w:rFonts w:eastAsiaTheme="minorEastAsia"/>
              <w:noProof/>
            </w:rPr>
          </w:pPr>
          <w:hyperlink w:anchor="_Toc57805150" w:history="1">
            <w:r w:rsidR="00B1323E" w:rsidRPr="007565AA">
              <w:rPr>
                <w:rStyle w:val="Hyperlink"/>
                <w:noProof/>
              </w:rPr>
              <w:t>Modernize In-Person Devices from Signature Pads to Tablets or Pen-display Tablets</w:t>
            </w:r>
            <w:r w:rsidR="00B1323E">
              <w:rPr>
                <w:noProof/>
                <w:webHidden/>
              </w:rPr>
              <w:tab/>
            </w:r>
            <w:r w:rsidR="00B1323E">
              <w:rPr>
                <w:noProof/>
                <w:webHidden/>
              </w:rPr>
              <w:fldChar w:fldCharType="begin"/>
            </w:r>
            <w:r w:rsidR="00B1323E">
              <w:rPr>
                <w:noProof/>
                <w:webHidden/>
              </w:rPr>
              <w:instrText xml:space="preserve"> PAGEREF _Toc57805150 \h </w:instrText>
            </w:r>
            <w:r w:rsidR="00B1323E">
              <w:rPr>
                <w:noProof/>
                <w:webHidden/>
              </w:rPr>
            </w:r>
            <w:r w:rsidR="00B1323E">
              <w:rPr>
                <w:noProof/>
                <w:webHidden/>
              </w:rPr>
              <w:fldChar w:fldCharType="separate"/>
            </w:r>
            <w:r w:rsidR="00B1323E">
              <w:rPr>
                <w:noProof/>
                <w:webHidden/>
              </w:rPr>
              <w:t>17</w:t>
            </w:r>
            <w:r w:rsidR="00B1323E">
              <w:rPr>
                <w:noProof/>
                <w:webHidden/>
              </w:rPr>
              <w:fldChar w:fldCharType="end"/>
            </w:r>
          </w:hyperlink>
        </w:p>
        <w:p w14:paraId="68816E5A" w14:textId="724EA7AD" w:rsidR="00B1323E" w:rsidRDefault="00B93448">
          <w:pPr>
            <w:pStyle w:val="TOC3"/>
            <w:tabs>
              <w:tab w:val="right" w:leader="dot" w:pos="9350"/>
            </w:tabs>
            <w:rPr>
              <w:rFonts w:eastAsiaTheme="minorEastAsia"/>
              <w:noProof/>
            </w:rPr>
          </w:pPr>
          <w:hyperlink w:anchor="_Toc57805151" w:history="1">
            <w:r w:rsidR="00B1323E" w:rsidRPr="007565AA">
              <w:rPr>
                <w:rStyle w:val="Hyperlink"/>
                <w:noProof/>
              </w:rPr>
              <w:t>Use Remote Signing In-Branch</w:t>
            </w:r>
            <w:r w:rsidR="00B1323E">
              <w:rPr>
                <w:noProof/>
                <w:webHidden/>
              </w:rPr>
              <w:tab/>
            </w:r>
            <w:r w:rsidR="00B1323E">
              <w:rPr>
                <w:noProof/>
                <w:webHidden/>
              </w:rPr>
              <w:fldChar w:fldCharType="begin"/>
            </w:r>
            <w:r w:rsidR="00B1323E">
              <w:rPr>
                <w:noProof/>
                <w:webHidden/>
              </w:rPr>
              <w:instrText xml:space="preserve"> PAGEREF _Toc57805151 \h </w:instrText>
            </w:r>
            <w:r w:rsidR="00B1323E">
              <w:rPr>
                <w:noProof/>
                <w:webHidden/>
              </w:rPr>
            </w:r>
            <w:r w:rsidR="00B1323E">
              <w:rPr>
                <w:noProof/>
                <w:webHidden/>
              </w:rPr>
              <w:fldChar w:fldCharType="separate"/>
            </w:r>
            <w:r w:rsidR="00B1323E">
              <w:rPr>
                <w:noProof/>
                <w:webHidden/>
              </w:rPr>
              <w:t>18</w:t>
            </w:r>
            <w:r w:rsidR="00B1323E">
              <w:rPr>
                <w:noProof/>
                <w:webHidden/>
              </w:rPr>
              <w:fldChar w:fldCharType="end"/>
            </w:r>
          </w:hyperlink>
        </w:p>
        <w:p w14:paraId="487365DC" w14:textId="1548C522" w:rsidR="00B1323E" w:rsidRDefault="00B93448">
          <w:pPr>
            <w:pStyle w:val="TOC2"/>
            <w:tabs>
              <w:tab w:val="right" w:leader="dot" w:pos="9350"/>
            </w:tabs>
            <w:rPr>
              <w:rFonts w:eastAsiaTheme="minorEastAsia"/>
              <w:noProof/>
            </w:rPr>
          </w:pPr>
          <w:hyperlink w:anchor="_Toc57805152" w:history="1">
            <w:r w:rsidR="00B1323E" w:rsidRPr="007565AA">
              <w:rPr>
                <w:rStyle w:val="Hyperlink"/>
                <w:rFonts w:eastAsia="Times New Roman"/>
                <w:noProof/>
              </w:rPr>
              <w:t>Imaging System</w:t>
            </w:r>
            <w:r w:rsidR="00B1323E">
              <w:rPr>
                <w:noProof/>
                <w:webHidden/>
              </w:rPr>
              <w:tab/>
            </w:r>
            <w:r w:rsidR="00B1323E">
              <w:rPr>
                <w:noProof/>
                <w:webHidden/>
              </w:rPr>
              <w:fldChar w:fldCharType="begin"/>
            </w:r>
            <w:r w:rsidR="00B1323E">
              <w:rPr>
                <w:noProof/>
                <w:webHidden/>
              </w:rPr>
              <w:instrText xml:space="preserve"> PAGEREF _Toc57805152 \h </w:instrText>
            </w:r>
            <w:r w:rsidR="00B1323E">
              <w:rPr>
                <w:noProof/>
                <w:webHidden/>
              </w:rPr>
            </w:r>
            <w:r w:rsidR="00B1323E">
              <w:rPr>
                <w:noProof/>
                <w:webHidden/>
              </w:rPr>
              <w:fldChar w:fldCharType="separate"/>
            </w:r>
            <w:r w:rsidR="00B1323E">
              <w:rPr>
                <w:noProof/>
                <w:webHidden/>
              </w:rPr>
              <w:t>18</w:t>
            </w:r>
            <w:r w:rsidR="00B1323E">
              <w:rPr>
                <w:noProof/>
                <w:webHidden/>
              </w:rPr>
              <w:fldChar w:fldCharType="end"/>
            </w:r>
          </w:hyperlink>
        </w:p>
        <w:p w14:paraId="0E1789BC" w14:textId="7093A55B" w:rsidR="00B1323E" w:rsidRDefault="00B93448">
          <w:pPr>
            <w:pStyle w:val="TOC1"/>
            <w:rPr>
              <w:rFonts w:asciiTheme="minorHAnsi" w:eastAsiaTheme="minorEastAsia" w:hAnsiTheme="minorHAnsi" w:cstheme="minorBidi"/>
            </w:rPr>
          </w:pPr>
          <w:hyperlink w:anchor="_Toc57805153" w:history="1">
            <w:r w:rsidR="00B1323E" w:rsidRPr="007565AA">
              <w:rPr>
                <w:rStyle w:val="Hyperlink"/>
              </w:rPr>
              <w:t>eSign Requirements</w:t>
            </w:r>
            <w:r w:rsidR="00B1323E">
              <w:rPr>
                <w:webHidden/>
              </w:rPr>
              <w:tab/>
            </w:r>
            <w:r w:rsidR="00B1323E">
              <w:rPr>
                <w:webHidden/>
              </w:rPr>
              <w:fldChar w:fldCharType="begin"/>
            </w:r>
            <w:r w:rsidR="00B1323E">
              <w:rPr>
                <w:webHidden/>
              </w:rPr>
              <w:instrText xml:space="preserve"> PAGEREF _Toc57805153 \h </w:instrText>
            </w:r>
            <w:r w:rsidR="00B1323E">
              <w:rPr>
                <w:webHidden/>
              </w:rPr>
            </w:r>
            <w:r w:rsidR="00B1323E">
              <w:rPr>
                <w:webHidden/>
              </w:rPr>
              <w:fldChar w:fldCharType="separate"/>
            </w:r>
            <w:r w:rsidR="00B1323E">
              <w:rPr>
                <w:webHidden/>
              </w:rPr>
              <w:t>19</w:t>
            </w:r>
            <w:r w:rsidR="00B1323E">
              <w:rPr>
                <w:webHidden/>
              </w:rPr>
              <w:fldChar w:fldCharType="end"/>
            </w:r>
          </w:hyperlink>
        </w:p>
        <w:p w14:paraId="380B987C" w14:textId="37A65943" w:rsidR="00B1323E" w:rsidRDefault="00B93448">
          <w:pPr>
            <w:pStyle w:val="TOC2"/>
            <w:tabs>
              <w:tab w:val="right" w:leader="dot" w:pos="9350"/>
            </w:tabs>
            <w:rPr>
              <w:rFonts w:eastAsiaTheme="minorEastAsia"/>
              <w:noProof/>
            </w:rPr>
          </w:pPr>
          <w:hyperlink w:anchor="_Toc57805154" w:history="1">
            <w:r w:rsidR="00B1323E" w:rsidRPr="007565AA">
              <w:rPr>
                <w:rStyle w:val="Hyperlink"/>
                <w:rFonts w:eastAsia="Times New Roman"/>
                <w:noProof/>
              </w:rPr>
              <w:t>Anti-Virus exclusions</w:t>
            </w:r>
            <w:r w:rsidR="00B1323E">
              <w:rPr>
                <w:noProof/>
                <w:webHidden/>
              </w:rPr>
              <w:tab/>
            </w:r>
            <w:r w:rsidR="00B1323E">
              <w:rPr>
                <w:noProof/>
                <w:webHidden/>
              </w:rPr>
              <w:fldChar w:fldCharType="begin"/>
            </w:r>
            <w:r w:rsidR="00B1323E">
              <w:rPr>
                <w:noProof/>
                <w:webHidden/>
              </w:rPr>
              <w:instrText xml:space="preserve"> PAGEREF _Toc57805154 \h </w:instrText>
            </w:r>
            <w:r w:rsidR="00B1323E">
              <w:rPr>
                <w:noProof/>
                <w:webHidden/>
              </w:rPr>
            </w:r>
            <w:r w:rsidR="00B1323E">
              <w:rPr>
                <w:noProof/>
                <w:webHidden/>
              </w:rPr>
              <w:fldChar w:fldCharType="separate"/>
            </w:r>
            <w:r w:rsidR="00B1323E">
              <w:rPr>
                <w:noProof/>
                <w:webHidden/>
              </w:rPr>
              <w:t>19</w:t>
            </w:r>
            <w:r w:rsidR="00B1323E">
              <w:rPr>
                <w:noProof/>
                <w:webHidden/>
              </w:rPr>
              <w:fldChar w:fldCharType="end"/>
            </w:r>
          </w:hyperlink>
        </w:p>
        <w:p w14:paraId="2FE5A6D0" w14:textId="5BE4D742" w:rsidR="00B1323E" w:rsidRDefault="00B93448">
          <w:pPr>
            <w:pStyle w:val="TOC1"/>
            <w:rPr>
              <w:rFonts w:asciiTheme="minorHAnsi" w:eastAsiaTheme="minorEastAsia" w:hAnsiTheme="minorHAnsi" w:cstheme="minorBidi"/>
            </w:rPr>
          </w:pPr>
          <w:hyperlink w:anchor="_Toc57805155" w:history="1">
            <w:r w:rsidR="00B1323E" w:rsidRPr="007565AA">
              <w:rPr>
                <w:rStyle w:val="Hyperlink"/>
              </w:rPr>
              <w:t>Best Practices:</w:t>
            </w:r>
            <w:r w:rsidR="00B1323E">
              <w:rPr>
                <w:webHidden/>
              </w:rPr>
              <w:tab/>
            </w:r>
            <w:r w:rsidR="00B1323E">
              <w:rPr>
                <w:webHidden/>
              </w:rPr>
              <w:fldChar w:fldCharType="begin"/>
            </w:r>
            <w:r w:rsidR="00B1323E">
              <w:rPr>
                <w:webHidden/>
              </w:rPr>
              <w:instrText xml:space="preserve"> PAGEREF _Toc57805155 \h </w:instrText>
            </w:r>
            <w:r w:rsidR="00B1323E">
              <w:rPr>
                <w:webHidden/>
              </w:rPr>
            </w:r>
            <w:r w:rsidR="00B1323E">
              <w:rPr>
                <w:webHidden/>
              </w:rPr>
              <w:fldChar w:fldCharType="separate"/>
            </w:r>
            <w:r w:rsidR="00B1323E">
              <w:rPr>
                <w:webHidden/>
              </w:rPr>
              <w:t>19</w:t>
            </w:r>
            <w:r w:rsidR="00B1323E">
              <w:rPr>
                <w:webHidden/>
              </w:rPr>
              <w:fldChar w:fldCharType="end"/>
            </w:r>
          </w:hyperlink>
        </w:p>
        <w:p w14:paraId="183D4445" w14:textId="62B6D725" w:rsidR="00B1323E" w:rsidRDefault="00B93448">
          <w:pPr>
            <w:pStyle w:val="TOC2"/>
            <w:tabs>
              <w:tab w:val="right" w:leader="dot" w:pos="9350"/>
            </w:tabs>
            <w:rPr>
              <w:rFonts w:eastAsiaTheme="minorEastAsia"/>
              <w:noProof/>
            </w:rPr>
          </w:pPr>
          <w:hyperlink w:anchor="_Toc57805156" w:history="1">
            <w:r w:rsidR="00B1323E" w:rsidRPr="007565AA">
              <w:rPr>
                <w:rStyle w:val="Hyperlink"/>
                <w:rFonts w:eastAsia="Times New Roman"/>
                <w:noProof/>
              </w:rPr>
              <w:t>Server Maintenance</w:t>
            </w:r>
            <w:r w:rsidR="00B1323E">
              <w:rPr>
                <w:noProof/>
                <w:webHidden/>
              </w:rPr>
              <w:tab/>
            </w:r>
            <w:r w:rsidR="00B1323E">
              <w:rPr>
                <w:noProof/>
                <w:webHidden/>
              </w:rPr>
              <w:fldChar w:fldCharType="begin"/>
            </w:r>
            <w:r w:rsidR="00B1323E">
              <w:rPr>
                <w:noProof/>
                <w:webHidden/>
              </w:rPr>
              <w:instrText xml:space="preserve"> PAGEREF _Toc57805156 \h </w:instrText>
            </w:r>
            <w:r w:rsidR="00B1323E">
              <w:rPr>
                <w:noProof/>
                <w:webHidden/>
              </w:rPr>
            </w:r>
            <w:r w:rsidR="00B1323E">
              <w:rPr>
                <w:noProof/>
                <w:webHidden/>
              </w:rPr>
              <w:fldChar w:fldCharType="separate"/>
            </w:r>
            <w:r w:rsidR="00B1323E">
              <w:rPr>
                <w:noProof/>
                <w:webHidden/>
              </w:rPr>
              <w:t>19</w:t>
            </w:r>
            <w:r w:rsidR="00B1323E">
              <w:rPr>
                <w:noProof/>
                <w:webHidden/>
              </w:rPr>
              <w:fldChar w:fldCharType="end"/>
            </w:r>
          </w:hyperlink>
        </w:p>
        <w:p w14:paraId="0170C238" w14:textId="071870A4" w:rsidR="00B1323E" w:rsidRDefault="00B93448">
          <w:pPr>
            <w:pStyle w:val="TOC1"/>
            <w:rPr>
              <w:rFonts w:asciiTheme="minorHAnsi" w:eastAsiaTheme="minorEastAsia" w:hAnsiTheme="minorHAnsi" w:cstheme="minorBidi"/>
            </w:rPr>
          </w:pPr>
          <w:hyperlink w:anchor="_Toc57805157" w:history="1">
            <w:r w:rsidR="00B1323E" w:rsidRPr="007565AA">
              <w:rPr>
                <w:rStyle w:val="Hyperlink"/>
              </w:rPr>
              <w:t>Optional Professional Service</w:t>
            </w:r>
            <w:r w:rsidR="00B1323E">
              <w:rPr>
                <w:webHidden/>
              </w:rPr>
              <w:tab/>
            </w:r>
            <w:r w:rsidR="00B1323E">
              <w:rPr>
                <w:webHidden/>
              </w:rPr>
              <w:fldChar w:fldCharType="begin"/>
            </w:r>
            <w:r w:rsidR="00B1323E">
              <w:rPr>
                <w:webHidden/>
              </w:rPr>
              <w:instrText xml:space="preserve"> PAGEREF _Toc57805157 \h </w:instrText>
            </w:r>
            <w:r w:rsidR="00B1323E">
              <w:rPr>
                <w:webHidden/>
              </w:rPr>
            </w:r>
            <w:r w:rsidR="00B1323E">
              <w:rPr>
                <w:webHidden/>
              </w:rPr>
              <w:fldChar w:fldCharType="separate"/>
            </w:r>
            <w:r w:rsidR="00B1323E">
              <w:rPr>
                <w:webHidden/>
              </w:rPr>
              <w:t>19</w:t>
            </w:r>
            <w:r w:rsidR="00B1323E">
              <w:rPr>
                <w:webHidden/>
              </w:rPr>
              <w:fldChar w:fldCharType="end"/>
            </w:r>
          </w:hyperlink>
        </w:p>
        <w:p w14:paraId="1A809D4A" w14:textId="7307A413" w:rsidR="00CF7EAD" w:rsidRPr="00E86D9B" w:rsidRDefault="00CF7EAD">
          <w:pPr>
            <w:rPr>
              <w:rFonts w:ascii="Arial" w:hAnsi="Arial" w:cs="Arial"/>
              <w:sz w:val="20"/>
              <w:szCs w:val="20"/>
            </w:rPr>
          </w:pPr>
          <w:r w:rsidRPr="00E86D9B">
            <w:rPr>
              <w:rFonts w:ascii="Arial" w:hAnsi="Arial" w:cs="Arial"/>
              <w:b/>
              <w:bCs/>
              <w:noProof/>
              <w:sz w:val="20"/>
              <w:szCs w:val="20"/>
            </w:rPr>
            <w:fldChar w:fldCharType="end"/>
          </w:r>
        </w:p>
      </w:sdtContent>
    </w:sdt>
    <w:p w14:paraId="3BDD762F" w14:textId="77777777" w:rsidR="0077243A" w:rsidRDefault="0077243A">
      <w:pPr>
        <w:rPr>
          <w:rFonts w:ascii="Arial" w:eastAsia="Times New Roman" w:hAnsi="Arial" w:cs="Arial"/>
          <w:b/>
          <w:bCs/>
          <w:color w:val="6054EF"/>
          <w:sz w:val="26"/>
          <w:szCs w:val="26"/>
        </w:rPr>
      </w:pPr>
      <w:r>
        <w:br w:type="page"/>
      </w:r>
    </w:p>
    <w:p w14:paraId="6740DBC8" w14:textId="1B703CE9" w:rsidR="00BE0920" w:rsidRPr="00E86D9B" w:rsidRDefault="00E86D9B" w:rsidP="00E86D9B">
      <w:pPr>
        <w:pStyle w:val="Heading1"/>
      </w:pPr>
      <w:bookmarkStart w:id="0" w:name="_Toc57805115"/>
      <w:r w:rsidRPr="00E86D9B">
        <w:lastRenderedPageBreak/>
        <w:t>eSign 2020 Overview</w:t>
      </w:r>
      <w:bookmarkEnd w:id="0"/>
    </w:p>
    <w:p w14:paraId="1F652C24" w14:textId="77777777" w:rsidR="00BC248D" w:rsidRPr="00E86D9B" w:rsidRDefault="00BC248D" w:rsidP="00BC248D">
      <w:pPr>
        <w:rPr>
          <w:rFonts w:ascii="Arial" w:hAnsi="Arial" w:cs="Arial"/>
        </w:rPr>
      </w:pPr>
    </w:p>
    <w:p w14:paraId="540EAA13" w14:textId="4154419D" w:rsidR="004A1C0A" w:rsidRPr="00E86D9B" w:rsidRDefault="00BE0920" w:rsidP="007D6684">
      <w:pPr>
        <w:pStyle w:val="Paragraphs"/>
        <w:rPr>
          <w:rFonts w:cs="Arial"/>
        </w:rPr>
      </w:pPr>
      <w:r w:rsidRPr="00E86D9B">
        <w:rPr>
          <w:rFonts w:cs="Arial"/>
        </w:rPr>
        <w:t xml:space="preserve">IMM is excited to introduce </w:t>
      </w:r>
      <w:r w:rsidR="002F3419" w:rsidRPr="00E86D9B">
        <w:rPr>
          <w:rFonts w:cs="Arial"/>
        </w:rPr>
        <w:t>the</w:t>
      </w:r>
      <w:r w:rsidRPr="00E86D9B">
        <w:rPr>
          <w:rFonts w:cs="Arial"/>
        </w:rPr>
        <w:t xml:space="preserve"> </w:t>
      </w:r>
      <w:r w:rsidR="002F3419" w:rsidRPr="00E86D9B">
        <w:rPr>
          <w:rFonts w:cs="Arial"/>
        </w:rPr>
        <w:t>next evolution of our IMM eSign service.</w:t>
      </w:r>
      <w:r w:rsidR="004A1C0A" w:rsidRPr="00E86D9B">
        <w:rPr>
          <w:rFonts w:cs="Arial"/>
        </w:rPr>
        <w:t xml:space="preserve"> IMM eSign 2020 has a new capability of supporting the full operation of our browser-based client in Chrome and Firefox. </w:t>
      </w:r>
      <w:r w:rsidR="00E86D9B" w:rsidRPr="00E86D9B">
        <w:rPr>
          <w:rFonts w:eastAsia="Times New Roman" w:cs="Arial"/>
          <w:kern w:val="28"/>
          <w:szCs w:val="20"/>
        </w:rPr>
        <w:t xml:space="preserve">Edge certification should be completed in the near future. </w:t>
      </w:r>
    </w:p>
    <w:p w14:paraId="669054C7" w14:textId="2BF3F409" w:rsidR="00E86D9B" w:rsidRDefault="002F3419" w:rsidP="00E86D9B">
      <w:pPr>
        <w:pStyle w:val="Paragraphs"/>
        <w:rPr>
          <w:rFonts w:cs="Arial"/>
        </w:rPr>
      </w:pPr>
      <w:r w:rsidRPr="00E86D9B">
        <w:rPr>
          <w:rFonts w:cs="Arial"/>
        </w:rPr>
        <w:t xml:space="preserve">The information below will help us prepare to implement </w:t>
      </w:r>
      <w:r w:rsidR="002E3C0B" w:rsidRPr="00E86D9B">
        <w:rPr>
          <w:rFonts w:cs="Arial"/>
        </w:rPr>
        <w:t>your</w:t>
      </w:r>
      <w:r w:rsidRPr="00E86D9B">
        <w:rPr>
          <w:rFonts w:cs="Arial"/>
        </w:rPr>
        <w:t xml:space="preserve"> upgrade to eSign </w:t>
      </w:r>
      <w:r w:rsidR="00B96BAD" w:rsidRPr="00E86D9B">
        <w:rPr>
          <w:rFonts w:cs="Arial"/>
        </w:rPr>
        <w:t xml:space="preserve">version </w:t>
      </w:r>
      <w:r w:rsidRPr="00E86D9B">
        <w:rPr>
          <w:rFonts w:cs="Arial"/>
        </w:rPr>
        <w:t xml:space="preserve">2020. This version contains many new features </w:t>
      </w:r>
      <w:r w:rsidR="00837E61">
        <w:rPr>
          <w:rFonts w:cs="Arial"/>
        </w:rPr>
        <w:t>and</w:t>
      </w:r>
      <w:r w:rsidRPr="00E86D9B">
        <w:rPr>
          <w:rFonts w:cs="Arial"/>
        </w:rPr>
        <w:t xml:space="preserve"> significant enhancements that will add new benefits and value to your </w:t>
      </w:r>
      <w:r w:rsidR="002E3C0B" w:rsidRPr="00E86D9B">
        <w:rPr>
          <w:rFonts w:cs="Arial"/>
        </w:rPr>
        <w:t>i</w:t>
      </w:r>
      <w:r w:rsidRPr="00E86D9B">
        <w:rPr>
          <w:rFonts w:cs="Arial"/>
        </w:rPr>
        <w:t>nstitution's use of IMM eSign.</w:t>
      </w:r>
    </w:p>
    <w:p w14:paraId="48E5C80C" w14:textId="77777777" w:rsidR="009D2F61" w:rsidRPr="00E86D9B" w:rsidRDefault="009D2F61" w:rsidP="00E86D9B">
      <w:pPr>
        <w:pStyle w:val="Paragraphs"/>
        <w:rPr>
          <w:rFonts w:cs="Arial"/>
        </w:rPr>
      </w:pPr>
    </w:p>
    <w:p w14:paraId="7CBC8569" w14:textId="77777777" w:rsidR="00E86D9B" w:rsidRPr="00E86D9B" w:rsidRDefault="00E86D9B" w:rsidP="00E86D9B">
      <w:p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The benefits of your </w:t>
      </w:r>
      <w:r w:rsidRPr="00E86D9B">
        <w:rPr>
          <w:rFonts w:ascii="Arial" w:hAnsi="Arial" w:cs="Arial"/>
          <w:sz w:val="20"/>
          <w:szCs w:val="20"/>
        </w:rPr>
        <w:t>institution</w:t>
      </w:r>
      <w:r w:rsidRPr="00E86D9B">
        <w:rPr>
          <w:rFonts w:ascii="Arial" w:eastAsia="Times New Roman" w:hAnsi="Arial" w:cs="Arial"/>
          <w:kern w:val="28"/>
          <w:sz w:val="20"/>
          <w:szCs w:val="20"/>
        </w:rPr>
        <w:t xml:space="preserve"> moving to eSign 2020:</w:t>
      </w:r>
    </w:p>
    <w:p w14:paraId="0F045F66" w14:textId="024FCC01" w:rsidR="00E86D9B" w:rsidRPr="00E86D9B" w:rsidRDefault="00E86D9B" w:rsidP="00F92583">
      <w:pPr>
        <w:pStyle w:val="ListParagraph"/>
        <w:numPr>
          <w:ilvl w:val="0"/>
          <w:numId w:val="10"/>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Your </w:t>
      </w:r>
      <w:r w:rsidRPr="00E86D9B">
        <w:rPr>
          <w:rFonts w:ascii="Arial" w:hAnsi="Arial" w:cs="Arial"/>
          <w:sz w:val="20"/>
          <w:szCs w:val="20"/>
        </w:rPr>
        <w:t>institution</w:t>
      </w:r>
      <w:r w:rsidRPr="00E86D9B">
        <w:rPr>
          <w:rFonts w:ascii="Arial" w:eastAsia="Times New Roman" w:hAnsi="Arial" w:cs="Arial"/>
          <w:kern w:val="28"/>
          <w:sz w:val="20"/>
          <w:szCs w:val="20"/>
        </w:rPr>
        <w:t xml:space="preserve"> will no longer be dependent </w:t>
      </w:r>
      <w:r w:rsidR="00837E61">
        <w:rPr>
          <w:rFonts w:ascii="Arial" w:eastAsia="Times New Roman" w:hAnsi="Arial" w:cs="Arial"/>
          <w:kern w:val="28"/>
          <w:sz w:val="20"/>
          <w:szCs w:val="20"/>
        </w:rPr>
        <w:t>on</w:t>
      </w:r>
      <w:r w:rsidR="00837E61" w:rsidRPr="00E86D9B">
        <w:rPr>
          <w:rFonts w:ascii="Arial" w:eastAsia="Times New Roman" w:hAnsi="Arial" w:cs="Arial"/>
          <w:kern w:val="28"/>
          <w:sz w:val="20"/>
          <w:szCs w:val="20"/>
        </w:rPr>
        <w:t xml:space="preserve"> </w:t>
      </w:r>
      <w:r w:rsidRPr="00E86D9B">
        <w:rPr>
          <w:rFonts w:ascii="Arial" w:eastAsia="Times New Roman" w:hAnsi="Arial" w:cs="Arial"/>
          <w:kern w:val="28"/>
          <w:sz w:val="20"/>
          <w:szCs w:val="20"/>
        </w:rPr>
        <w:t>a s</w:t>
      </w:r>
      <w:r w:rsidR="00031384">
        <w:rPr>
          <w:rFonts w:ascii="Arial" w:eastAsia="Times New Roman" w:hAnsi="Arial" w:cs="Arial"/>
          <w:kern w:val="28"/>
          <w:sz w:val="20"/>
          <w:szCs w:val="20"/>
        </w:rPr>
        <w:t>pecific version of Adobe Reader if you decide to use other browsers than Internet Explorer.</w:t>
      </w:r>
    </w:p>
    <w:p w14:paraId="35CC8873" w14:textId="77777777" w:rsidR="00E86D9B" w:rsidRPr="00E86D9B" w:rsidRDefault="00E86D9B" w:rsidP="00F92583">
      <w:pPr>
        <w:pStyle w:val="ListParagraph"/>
        <w:numPr>
          <w:ilvl w:val="0"/>
          <w:numId w:val="10"/>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eSign will use the same browser that is used by your business system.</w:t>
      </w:r>
    </w:p>
    <w:p w14:paraId="7BD92B52" w14:textId="77777777" w:rsidR="00E86D9B" w:rsidRPr="00E86D9B" w:rsidRDefault="00E86D9B" w:rsidP="00207380">
      <w:pPr>
        <w:spacing w:line="360" w:lineRule="auto"/>
        <w:rPr>
          <w:rFonts w:ascii="Arial" w:hAnsi="Arial" w:cs="Arial"/>
        </w:rPr>
      </w:pPr>
    </w:p>
    <w:p w14:paraId="24B91AC6" w14:textId="38C51591" w:rsidR="00CF7EAD" w:rsidRPr="00E86D9B" w:rsidRDefault="00CF7EAD" w:rsidP="00207380">
      <w:pPr>
        <w:spacing w:line="360" w:lineRule="auto"/>
        <w:rPr>
          <w:rFonts w:ascii="Arial" w:hAnsi="Arial" w:cs="Arial"/>
          <w:sz w:val="20"/>
          <w:szCs w:val="20"/>
        </w:rPr>
      </w:pPr>
      <w:r w:rsidRPr="00E86D9B">
        <w:rPr>
          <w:rFonts w:ascii="Arial" w:hAnsi="Arial" w:cs="Arial"/>
          <w:sz w:val="20"/>
          <w:szCs w:val="20"/>
        </w:rPr>
        <w:br w:type="page"/>
      </w:r>
    </w:p>
    <w:p w14:paraId="69EA699E" w14:textId="52EE6E34" w:rsidR="001F24D1" w:rsidRPr="00E86D9B" w:rsidRDefault="001F24D1" w:rsidP="001F24D1">
      <w:pPr>
        <w:jc w:val="right"/>
        <w:rPr>
          <w:rFonts w:ascii="Arial" w:hAnsi="Arial" w:cs="Arial"/>
          <w:sz w:val="20"/>
          <w:szCs w:val="20"/>
        </w:rPr>
      </w:pPr>
    </w:p>
    <w:tbl>
      <w:tblPr>
        <w:tblStyle w:val="GridTable1Light-Accent5"/>
        <w:tblW w:w="0" w:type="auto"/>
        <w:tblLook w:val="04A0" w:firstRow="1" w:lastRow="0" w:firstColumn="1" w:lastColumn="0" w:noHBand="0" w:noVBand="1"/>
      </w:tblPr>
      <w:tblGrid>
        <w:gridCol w:w="4495"/>
        <w:gridCol w:w="4855"/>
      </w:tblGrid>
      <w:tr w:rsidR="001F24D1" w:rsidRPr="00E86D9B" w14:paraId="76352C74" w14:textId="77777777" w:rsidTr="00E46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0E2C1E4" w14:textId="53157AA9" w:rsidR="001F24D1" w:rsidRPr="00E86D9B" w:rsidRDefault="001F24D1" w:rsidP="00E86D9B">
            <w:pPr>
              <w:pStyle w:val="Heading1"/>
              <w:outlineLvl w:val="0"/>
              <w:rPr>
                <w:lang w:val="fr-FR"/>
              </w:rPr>
            </w:pPr>
            <w:bookmarkStart w:id="1" w:name="_Toc57805116"/>
            <w:r w:rsidRPr="00E86D9B">
              <w:rPr>
                <w:b/>
              </w:rPr>
              <w:t xml:space="preserve">Upgrade </w:t>
            </w:r>
            <w:r w:rsidR="00CF7EAD" w:rsidRPr="00E86D9B">
              <w:rPr>
                <w:b/>
              </w:rPr>
              <w:t>Survey</w:t>
            </w:r>
            <w:bookmarkEnd w:id="1"/>
          </w:p>
        </w:tc>
      </w:tr>
      <w:tr w:rsidR="001F24D1" w:rsidRPr="00E86D9B" w14:paraId="5C97CB8A" w14:textId="77777777" w:rsidTr="00E46A76">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EEAF6" w:themeFill="accent1" w:themeFillTint="33"/>
          </w:tcPr>
          <w:p w14:paraId="70F75C2B" w14:textId="77777777" w:rsidR="001F24D1" w:rsidRPr="00E86D9B" w:rsidRDefault="001F24D1" w:rsidP="00E46A76">
            <w:pPr>
              <w:jc w:val="center"/>
              <w:rPr>
                <w:rFonts w:ascii="Arial" w:hAnsi="Arial" w:cs="Arial"/>
                <w:sz w:val="20"/>
                <w:szCs w:val="20"/>
              </w:rPr>
            </w:pPr>
            <w:r w:rsidRPr="00E86D9B">
              <w:rPr>
                <w:rFonts w:ascii="Arial" w:hAnsi="Arial" w:cs="Arial"/>
                <w:sz w:val="20"/>
                <w:szCs w:val="20"/>
              </w:rPr>
              <w:t>Financial Institution Information</w:t>
            </w:r>
          </w:p>
        </w:tc>
      </w:tr>
      <w:tr w:rsidR="001F24D1" w:rsidRPr="00E86D9B" w14:paraId="706F5720" w14:textId="77777777" w:rsidTr="00A043CA">
        <w:tc>
          <w:tcPr>
            <w:cnfStyle w:val="001000000000" w:firstRow="0" w:lastRow="0" w:firstColumn="1" w:lastColumn="0" w:oddVBand="0" w:evenVBand="0" w:oddHBand="0" w:evenHBand="0" w:firstRowFirstColumn="0" w:firstRowLastColumn="0" w:lastRowFirstColumn="0" w:lastRowLastColumn="0"/>
            <w:tcW w:w="4495" w:type="dxa"/>
            <w:vMerge w:val="restart"/>
            <w:shd w:val="clear" w:color="auto" w:fill="DEEAF6" w:themeFill="accent1" w:themeFillTint="33"/>
          </w:tcPr>
          <w:p w14:paraId="466858F4" w14:textId="77777777" w:rsidR="001F24D1" w:rsidRPr="00E86D9B" w:rsidRDefault="001F24D1" w:rsidP="00E46A76">
            <w:pPr>
              <w:rPr>
                <w:rFonts w:ascii="Arial" w:hAnsi="Arial" w:cs="Arial"/>
                <w:b w:val="0"/>
                <w:color w:val="000000" w:themeColor="text1"/>
                <w:sz w:val="20"/>
                <w:szCs w:val="20"/>
              </w:rPr>
            </w:pPr>
            <w:r w:rsidRPr="00E86D9B">
              <w:rPr>
                <w:rFonts w:ascii="Arial" w:hAnsi="Arial" w:cs="Arial"/>
                <w:b w:val="0"/>
                <w:color w:val="000000" w:themeColor="text1"/>
                <w:sz w:val="20"/>
                <w:szCs w:val="20"/>
              </w:rPr>
              <w:t>Contact information</w:t>
            </w:r>
          </w:p>
          <w:p w14:paraId="2C297118" w14:textId="77777777" w:rsidR="001F24D1" w:rsidRPr="00E86D9B" w:rsidRDefault="001F24D1" w:rsidP="00E46A76">
            <w:pPr>
              <w:rPr>
                <w:rFonts w:ascii="Arial" w:hAnsi="Arial" w:cs="Arial"/>
                <w:b w:val="0"/>
                <w:color w:val="000000" w:themeColor="text1"/>
                <w:sz w:val="20"/>
                <w:szCs w:val="20"/>
              </w:rPr>
            </w:pPr>
            <w:r w:rsidRPr="00E86D9B">
              <w:rPr>
                <w:rFonts w:ascii="Arial" w:hAnsi="Arial" w:cs="Arial"/>
                <w:b w:val="0"/>
                <w:color w:val="000000" w:themeColor="text1"/>
                <w:sz w:val="20"/>
                <w:szCs w:val="20"/>
              </w:rPr>
              <w:t>Name/Email/Role:</w:t>
            </w:r>
          </w:p>
        </w:tc>
        <w:tc>
          <w:tcPr>
            <w:tcW w:w="4855" w:type="dxa"/>
          </w:tcPr>
          <w:p w14:paraId="4CE46123" w14:textId="77777777" w:rsidR="001F24D1" w:rsidRPr="00E86D9B" w:rsidRDefault="001F24D1" w:rsidP="00E46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sz w:val="20"/>
                <w:szCs w:val="20"/>
              </w:rPr>
              <w:fldChar w:fldCharType="begin">
                <w:ffData>
                  <w:name w:val="Text1"/>
                  <w:enabled/>
                  <w:calcOnExit w:val="0"/>
                  <w:textInput/>
                </w:ffData>
              </w:fldChar>
            </w:r>
            <w:r w:rsidRPr="00E86D9B">
              <w:rPr>
                <w:rFonts w:ascii="Arial" w:hAnsi="Arial" w:cs="Arial"/>
                <w:sz w:val="20"/>
                <w:szCs w:val="20"/>
              </w:rPr>
              <w:instrText xml:space="preserve"> FORMTEXT </w:instrText>
            </w:r>
            <w:r w:rsidRPr="00E86D9B">
              <w:rPr>
                <w:rFonts w:ascii="Arial" w:hAnsi="Arial" w:cs="Arial"/>
                <w:sz w:val="20"/>
                <w:szCs w:val="20"/>
              </w:rPr>
            </w:r>
            <w:r w:rsidRPr="00E86D9B">
              <w:rPr>
                <w:rFonts w:ascii="Arial" w:hAnsi="Arial" w:cs="Arial"/>
                <w:sz w:val="20"/>
                <w:szCs w:val="20"/>
              </w:rPr>
              <w:fldChar w:fldCharType="separate"/>
            </w:r>
            <w:r w:rsidRPr="00E86D9B">
              <w:rPr>
                <w:rFonts w:ascii="Arial" w:hAnsi="Arial" w:cs="Arial"/>
                <w:sz w:val="20"/>
                <w:szCs w:val="20"/>
              </w:rPr>
              <w:t> </w:t>
            </w:r>
            <w:r w:rsidRPr="00E86D9B">
              <w:rPr>
                <w:rFonts w:ascii="Arial" w:hAnsi="Arial" w:cs="Arial"/>
                <w:sz w:val="20"/>
                <w:szCs w:val="20"/>
              </w:rPr>
              <w:t> </w:t>
            </w:r>
            <w:r w:rsidRPr="00E86D9B">
              <w:rPr>
                <w:rFonts w:ascii="Arial" w:hAnsi="Arial" w:cs="Arial"/>
                <w:sz w:val="20"/>
                <w:szCs w:val="20"/>
              </w:rPr>
              <w:t> </w:t>
            </w:r>
            <w:r w:rsidRPr="00E86D9B">
              <w:rPr>
                <w:rFonts w:ascii="Arial" w:hAnsi="Arial" w:cs="Arial"/>
                <w:sz w:val="20"/>
                <w:szCs w:val="20"/>
              </w:rPr>
              <w:t> </w:t>
            </w:r>
            <w:r w:rsidRPr="00E86D9B">
              <w:rPr>
                <w:rFonts w:ascii="Arial" w:hAnsi="Arial" w:cs="Arial"/>
                <w:sz w:val="20"/>
                <w:szCs w:val="20"/>
              </w:rPr>
              <w:t> </w:t>
            </w:r>
            <w:r w:rsidRPr="00E86D9B">
              <w:rPr>
                <w:rFonts w:ascii="Arial" w:hAnsi="Arial" w:cs="Arial"/>
                <w:sz w:val="20"/>
                <w:szCs w:val="20"/>
              </w:rPr>
              <w:fldChar w:fldCharType="end"/>
            </w:r>
          </w:p>
        </w:tc>
      </w:tr>
      <w:tr w:rsidR="001F24D1" w:rsidRPr="00E86D9B" w14:paraId="74804B93" w14:textId="77777777" w:rsidTr="00A043CA">
        <w:tc>
          <w:tcPr>
            <w:cnfStyle w:val="001000000000" w:firstRow="0" w:lastRow="0" w:firstColumn="1" w:lastColumn="0" w:oddVBand="0" w:evenVBand="0" w:oddHBand="0" w:evenHBand="0" w:firstRowFirstColumn="0" w:firstRowLastColumn="0" w:lastRowFirstColumn="0" w:lastRowLastColumn="0"/>
            <w:tcW w:w="4495" w:type="dxa"/>
            <w:vMerge/>
            <w:shd w:val="clear" w:color="auto" w:fill="DEEAF6" w:themeFill="accent1" w:themeFillTint="33"/>
          </w:tcPr>
          <w:p w14:paraId="7A6E578A" w14:textId="77777777" w:rsidR="001F24D1" w:rsidRPr="00E86D9B" w:rsidRDefault="001F24D1" w:rsidP="00E46A76">
            <w:pPr>
              <w:rPr>
                <w:rFonts w:ascii="Arial" w:hAnsi="Arial" w:cs="Arial"/>
                <w:b w:val="0"/>
                <w:color w:val="000000" w:themeColor="text1"/>
                <w:sz w:val="20"/>
                <w:szCs w:val="20"/>
              </w:rPr>
            </w:pPr>
          </w:p>
        </w:tc>
        <w:tc>
          <w:tcPr>
            <w:tcW w:w="4855" w:type="dxa"/>
          </w:tcPr>
          <w:p w14:paraId="76213F24" w14:textId="77777777" w:rsidR="001F24D1" w:rsidRPr="00E86D9B" w:rsidRDefault="001F24D1" w:rsidP="00E46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p>
        </w:tc>
      </w:tr>
      <w:tr w:rsidR="001F24D1" w:rsidRPr="00E86D9B" w14:paraId="47E5F7C4" w14:textId="77777777" w:rsidTr="00A043CA">
        <w:tc>
          <w:tcPr>
            <w:cnfStyle w:val="001000000000" w:firstRow="0" w:lastRow="0" w:firstColumn="1" w:lastColumn="0" w:oddVBand="0" w:evenVBand="0" w:oddHBand="0" w:evenHBand="0" w:firstRowFirstColumn="0" w:firstRowLastColumn="0" w:lastRowFirstColumn="0" w:lastRowLastColumn="0"/>
            <w:tcW w:w="4495" w:type="dxa"/>
            <w:vMerge/>
            <w:shd w:val="clear" w:color="auto" w:fill="DEEAF6" w:themeFill="accent1" w:themeFillTint="33"/>
          </w:tcPr>
          <w:p w14:paraId="78E03E36" w14:textId="77777777" w:rsidR="001F24D1" w:rsidRPr="00E86D9B" w:rsidRDefault="001F24D1" w:rsidP="00E46A76">
            <w:pPr>
              <w:rPr>
                <w:rFonts w:ascii="Arial" w:hAnsi="Arial" w:cs="Arial"/>
                <w:b w:val="0"/>
                <w:color w:val="000000" w:themeColor="text1"/>
                <w:sz w:val="20"/>
                <w:szCs w:val="20"/>
              </w:rPr>
            </w:pPr>
          </w:p>
        </w:tc>
        <w:tc>
          <w:tcPr>
            <w:tcW w:w="4855" w:type="dxa"/>
          </w:tcPr>
          <w:p w14:paraId="4DBF888A" w14:textId="77777777" w:rsidR="001F24D1" w:rsidRPr="00E86D9B" w:rsidRDefault="001F24D1" w:rsidP="00E46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p>
        </w:tc>
      </w:tr>
      <w:tr w:rsidR="001F24D1" w:rsidRPr="00E86D9B" w14:paraId="2E61088D"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5C5EE7AD" w14:textId="77777777" w:rsidR="001F24D1" w:rsidRPr="00E86D9B" w:rsidRDefault="001F24D1" w:rsidP="00E46A76">
            <w:pPr>
              <w:rPr>
                <w:rFonts w:ascii="Arial" w:hAnsi="Arial" w:cs="Arial"/>
                <w:b w:val="0"/>
                <w:color w:val="000000" w:themeColor="text1"/>
                <w:sz w:val="20"/>
                <w:szCs w:val="20"/>
              </w:rPr>
            </w:pPr>
            <w:r w:rsidRPr="00E86D9B">
              <w:rPr>
                <w:rFonts w:ascii="Arial" w:hAnsi="Arial" w:cs="Arial"/>
                <w:b w:val="0"/>
                <w:color w:val="000000" w:themeColor="text1"/>
                <w:sz w:val="20"/>
                <w:szCs w:val="20"/>
              </w:rPr>
              <w:t># Branches/# of Workstations:</w:t>
            </w:r>
          </w:p>
        </w:tc>
        <w:tc>
          <w:tcPr>
            <w:tcW w:w="4855" w:type="dxa"/>
          </w:tcPr>
          <w:p w14:paraId="3FEAD102" w14:textId="77777777" w:rsidR="001F24D1" w:rsidRPr="00E86D9B" w:rsidRDefault="001F24D1" w:rsidP="00E46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r w:rsidRPr="00E86D9B">
              <w:rPr>
                <w:rFonts w:ascii="Arial" w:hAnsi="Arial" w:cs="Arial"/>
                <w:color w:val="0000FF"/>
                <w:sz w:val="20"/>
                <w:szCs w:val="20"/>
              </w:rPr>
              <w:t xml:space="preserve"> </w:t>
            </w:r>
            <w:r w:rsidRPr="00E86D9B">
              <w:rPr>
                <w:rFonts w:ascii="Arial" w:hAnsi="Arial" w:cs="Arial"/>
                <w:color w:val="000000" w:themeColor="text1"/>
                <w:sz w:val="20"/>
                <w:szCs w:val="20"/>
              </w:rPr>
              <w:t xml:space="preserve">Branches                   </w:t>
            </w: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color w:val="0000FF"/>
                <w:sz w:val="20"/>
                <w:szCs w:val="20"/>
              </w:rPr>
              <w:t> </w:t>
            </w:r>
            <w:r w:rsidRPr="00E86D9B">
              <w:rPr>
                <w:rFonts w:ascii="Arial" w:hAnsi="Arial" w:cs="Arial"/>
                <w:noProof/>
                <w:color w:val="0000FF"/>
                <w:sz w:val="20"/>
                <w:szCs w:val="20"/>
              </w:rPr>
              <w:t> </w:t>
            </w:r>
            <w:r w:rsidRPr="00E86D9B">
              <w:rPr>
                <w:rFonts w:ascii="Arial" w:hAnsi="Arial" w:cs="Arial"/>
                <w:noProof/>
                <w:color w:val="0000FF"/>
                <w:sz w:val="20"/>
                <w:szCs w:val="20"/>
              </w:rPr>
              <w:t> </w:t>
            </w:r>
            <w:r w:rsidRPr="00E86D9B">
              <w:rPr>
                <w:rFonts w:ascii="Arial" w:hAnsi="Arial" w:cs="Arial"/>
                <w:noProof/>
                <w:color w:val="0000FF"/>
                <w:sz w:val="20"/>
                <w:szCs w:val="20"/>
              </w:rPr>
              <w:t> </w:t>
            </w:r>
            <w:r w:rsidRPr="00E86D9B">
              <w:rPr>
                <w:rFonts w:ascii="Arial" w:hAnsi="Arial" w:cs="Arial"/>
                <w:noProof/>
                <w:color w:val="0000FF"/>
                <w:sz w:val="20"/>
                <w:szCs w:val="20"/>
              </w:rPr>
              <w:t> </w:t>
            </w:r>
            <w:r w:rsidRPr="00E86D9B">
              <w:rPr>
                <w:rFonts w:ascii="Arial" w:hAnsi="Arial" w:cs="Arial"/>
                <w:color w:val="0000FF"/>
                <w:sz w:val="20"/>
                <w:szCs w:val="20"/>
              </w:rPr>
              <w:fldChar w:fldCharType="end"/>
            </w:r>
            <w:r w:rsidRPr="00E86D9B">
              <w:rPr>
                <w:rFonts w:ascii="Arial" w:hAnsi="Arial" w:cs="Arial"/>
                <w:color w:val="0000FF"/>
                <w:sz w:val="20"/>
                <w:szCs w:val="20"/>
              </w:rPr>
              <w:t xml:space="preserve"> </w:t>
            </w:r>
            <w:r w:rsidRPr="00E86D9B">
              <w:rPr>
                <w:rFonts w:ascii="Arial" w:hAnsi="Arial" w:cs="Arial"/>
                <w:color w:val="000000" w:themeColor="text1"/>
                <w:sz w:val="20"/>
                <w:szCs w:val="20"/>
              </w:rPr>
              <w:t>Workstations</w:t>
            </w:r>
          </w:p>
        </w:tc>
      </w:tr>
      <w:tr w:rsidR="001F24D1" w:rsidRPr="00E86D9B" w14:paraId="1D0CD7A1"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5B91E65B" w14:textId="77777777" w:rsidR="001F24D1" w:rsidRPr="00E86D9B" w:rsidRDefault="001F24D1" w:rsidP="00E46A76">
            <w:pPr>
              <w:rPr>
                <w:rFonts w:ascii="Arial" w:hAnsi="Arial" w:cs="Arial"/>
                <w:b w:val="0"/>
                <w:color w:val="000000" w:themeColor="text1"/>
                <w:sz w:val="20"/>
                <w:szCs w:val="20"/>
              </w:rPr>
            </w:pPr>
            <w:r w:rsidRPr="00E86D9B">
              <w:rPr>
                <w:rFonts w:ascii="Arial" w:hAnsi="Arial" w:cs="Arial"/>
                <w:b w:val="0"/>
                <w:color w:val="000000" w:themeColor="text1"/>
                <w:sz w:val="20"/>
                <w:szCs w:val="20"/>
              </w:rPr>
              <w:t>Time Zone:</w:t>
            </w:r>
          </w:p>
        </w:tc>
        <w:tc>
          <w:tcPr>
            <w:tcW w:w="4855" w:type="dxa"/>
          </w:tcPr>
          <w:p w14:paraId="073F28CC" w14:textId="1D522266" w:rsidR="001F24D1" w:rsidRPr="00E86D9B" w:rsidRDefault="00B93448" w:rsidP="00182BA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000000" w:themeColor="text1"/>
                  <w:sz w:val="20"/>
                  <w:szCs w:val="20"/>
                </w:rPr>
                <w:id w:val="-2077883319"/>
                <w14:checkbox>
                  <w14:checked w14:val="0"/>
                  <w14:checkedState w14:val="2612" w14:font="Segoe UI Symbol"/>
                  <w14:uncheckedState w14:val="2610" w14:font="Segoe UI Symbol"/>
                </w14:checkbox>
              </w:sdtPr>
              <w:sdtContent>
                <w:r w:rsidR="00182BAF">
                  <w:rPr>
                    <w:rFonts w:ascii="Segoe UI Symbol" w:hAnsi="Segoe UI Symbol" w:cs="Arial"/>
                    <w:color w:val="000000" w:themeColor="text1"/>
                    <w:sz w:val="20"/>
                    <w:szCs w:val="20"/>
                  </w:rPr>
                  <w:t>☐</w:t>
                </w:r>
              </w:sdtContent>
            </w:sdt>
            <w:r w:rsidR="001F24D1" w:rsidRPr="00E86D9B">
              <w:rPr>
                <w:rFonts w:ascii="Arial" w:hAnsi="Arial" w:cs="Arial"/>
                <w:color w:val="000000" w:themeColor="text1"/>
                <w:sz w:val="20"/>
                <w:szCs w:val="20"/>
              </w:rPr>
              <w:t xml:space="preserve"> E</w:t>
            </w:r>
            <w:r w:rsidR="00182BAF">
              <w:rPr>
                <w:rFonts w:ascii="Arial" w:hAnsi="Arial" w:cs="Arial"/>
                <w:color w:val="000000" w:themeColor="text1"/>
                <w:sz w:val="20"/>
                <w:szCs w:val="20"/>
              </w:rPr>
              <w:t>T</w:t>
            </w:r>
            <w:r w:rsidR="001F24D1" w:rsidRPr="00E86D9B">
              <w:rPr>
                <w:rFonts w:ascii="Arial" w:hAnsi="Arial" w:cs="Arial"/>
                <w:color w:val="000000" w:themeColor="text1"/>
                <w:sz w:val="20"/>
                <w:szCs w:val="20"/>
              </w:rPr>
              <w:t xml:space="preserve">    </w:t>
            </w:r>
            <w:sdt>
              <w:sdtPr>
                <w:rPr>
                  <w:rFonts w:ascii="Arial" w:hAnsi="Arial" w:cs="Arial"/>
                  <w:color w:val="000000" w:themeColor="text1"/>
                  <w:sz w:val="20"/>
                  <w:szCs w:val="20"/>
                </w:rPr>
                <w:id w:val="-1253424088"/>
                <w14:checkbox>
                  <w14:checked w14:val="0"/>
                  <w14:checkedState w14:val="2612" w14:font="Segoe UI Symbol"/>
                  <w14:uncheckedState w14:val="2610" w14:font="Segoe UI Symbol"/>
                </w14:checkbox>
              </w:sdtPr>
              <w:sdtContent>
                <w:r w:rsidR="001F24D1" w:rsidRPr="00E86D9B">
                  <w:rPr>
                    <w:rFonts w:ascii="Segoe UI Symbol" w:eastAsia="Malgun Gothic Semilight" w:hAnsi="Segoe UI Symbol" w:cs="Segoe UI Symbol"/>
                    <w:color w:val="000000" w:themeColor="text1"/>
                    <w:sz w:val="20"/>
                    <w:szCs w:val="20"/>
                  </w:rPr>
                  <w:t>☐</w:t>
                </w:r>
              </w:sdtContent>
            </w:sdt>
            <w:r w:rsidR="001F24D1" w:rsidRPr="00E86D9B">
              <w:rPr>
                <w:rFonts w:ascii="Arial" w:hAnsi="Arial" w:cs="Arial"/>
                <w:color w:val="000000" w:themeColor="text1"/>
                <w:sz w:val="20"/>
                <w:szCs w:val="20"/>
              </w:rPr>
              <w:t xml:space="preserve"> C</w:t>
            </w:r>
            <w:r w:rsidR="00182BAF">
              <w:rPr>
                <w:rFonts w:ascii="Arial" w:hAnsi="Arial" w:cs="Arial"/>
                <w:color w:val="000000" w:themeColor="text1"/>
                <w:sz w:val="20"/>
                <w:szCs w:val="20"/>
              </w:rPr>
              <w:t>T</w:t>
            </w:r>
            <w:r w:rsidR="001F24D1" w:rsidRPr="00E86D9B">
              <w:rPr>
                <w:rFonts w:ascii="Arial" w:hAnsi="Arial" w:cs="Arial"/>
                <w:color w:val="000000" w:themeColor="text1"/>
                <w:sz w:val="20"/>
                <w:szCs w:val="20"/>
              </w:rPr>
              <w:t xml:space="preserve">    </w:t>
            </w:r>
            <w:sdt>
              <w:sdtPr>
                <w:rPr>
                  <w:rFonts w:ascii="Arial" w:hAnsi="Arial" w:cs="Arial"/>
                  <w:color w:val="000000" w:themeColor="text1"/>
                  <w:sz w:val="20"/>
                  <w:szCs w:val="20"/>
                </w:rPr>
                <w:id w:val="113728690"/>
                <w14:checkbox>
                  <w14:checked w14:val="0"/>
                  <w14:checkedState w14:val="2612" w14:font="Segoe UI Symbol"/>
                  <w14:uncheckedState w14:val="2610" w14:font="Segoe UI Symbol"/>
                </w14:checkbox>
              </w:sdtPr>
              <w:sdtContent>
                <w:r w:rsidR="001F24D1" w:rsidRPr="00E86D9B">
                  <w:rPr>
                    <w:rFonts w:ascii="Segoe UI Symbol" w:eastAsia="Malgun Gothic Semilight" w:hAnsi="Segoe UI Symbol" w:cs="Segoe UI Symbol"/>
                    <w:color w:val="000000" w:themeColor="text1"/>
                    <w:sz w:val="20"/>
                    <w:szCs w:val="20"/>
                  </w:rPr>
                  <w:t>☐</w:t>
                </w:r>
              </w:sdtContent>
            </w:sdt>
            <w:r w:rsidR="001F24D1" w:rsidRPr="00E86D9B">
              <w:rPr>
                <w:rFonts w:ascii="Arial" w:hAnsi="Arial" w:cs="Arial"/>
                <w:color w:val="000000" w:themeColor="text1"/>
                <w:sz w:val="20"/>
                <w:szCs w:val="20"/>
              </w:rPr>
              <w:t xml:space="preserve"> M</w:t>
            </w:r>
            <w:r w:rsidR="00182BAF">
              <w:rPr>
                <w:rFonts w:ascii="Arial" w:hAnsi="Arial" w:cs="Arial"/>
                <w:color w:val="000000" w:themeColor="text1"/>
                <w:sz w:val="20"/>
                <w:szCs w:val="20"/>
              </w:rPr>
              <w:t>T</w:t>
            </w:r>
            <w:r w:rsidR="001F24D1" w:rsidRPr="00E86D9B">
              <w:rPr>
                <w:rFonts w:ascii="Arial" w:hAnsi="Arial" w:cs="Arial"/>
                <w:color w:val="000000" w:themeColor="text1"/>
                <w:sz w:val="20"/>
                <w:szCs w:val="20"/>
              </w:rPr>
              <w:t xml:space="preserve">    </w:t>
            </w:r>
            <w:sdt>
              <w:sdtPr>
                <w:rPr>
                  <w:rFonts w:ascii="Arial" w:hAnsi="Arial" w:cs="Arial"/>
                  <w:color w:val="000000" w:themeColor="text1"/>
                  <w:sz w:val="20"/>
                  <w:szCs w:val="20"/>
                </w:rPr>
                <w:id w:val="2072466195"/>
                <w14:checkbox>
                  <w14:checked w14:val="0"/>
                  <w14:checkedState w14:val="2612" w14:font="Segoe UI Symbol"/>
                  <w14:uncheckedState w14:val="2610" w14:font="Segoe UI Symbol"/>
                </w14:checkbox>
              </w:sdtPr>
              <w:sdtContent>
                <w:r w:rsidR="001F24D1" w:rsidRPr="00E86D9B">
                  <w:rPr>
                    <w:rFonts w:ascii="Segoe UI Symbol" w:eastAsia="Malgun Gothic Semilight" w:hAnsi="Segoe UI Symbol" w:cs="Segoe UI Symbol"/>
                    <w:color w:val="000000" w:themeColor="text1"/>
                    <w:sz w:val="20"/>
                    <w:szCs w:val="20"/>
                  </w:rPr>
                  <w:t>☐</w:t>
                </w:r>
              </w:sdtContent>
            </w:sdt>
            <w:r w:rsidR="001F24D1" w:rsidRPr="00E86D9B">
              <w:rPr>
                <w:rFonts w:ascii="Arial" w:hAnsi="Arial" w:cs="Arial"/>
                <w:color w:val="000000" w:themeColor="text1"/>
                <w:sz w:val="20"/>
                <w:szCs w:val="20"/>
              </w:rPr>
              <w:t xml:space="preserve"> P</w:t>
            </w:r>
            <w:r w:rsidR="00182BAF">
              <w:rPr>
                <w:rFonts w:ascii="Arial" w:hAnsi="Arial" w:cs="Arial"/>
                <w:color w:val="000000" w:themeColor="text1"/>
                <w:sz w:val="20"/>
                <w:szCs w:val="20"/>
              </w:rPr>
              <w:t xml:space="preserve">T    </w:t>
            </w:r>
            <w:sdt>
              <w:sdtPr>
                <w:rPr>
                  <w:rFonts w:ascii="Arial" w:hAnsi="Arial" w:cs="Arial"/>
                  <w:color w:val="000000" w:themeColor="text1"/>
                  <w:sz w:val="20"/>
                  <w:szCs w:val="20"/>
                </w:rPr>
                <w:id w:val="1169983261"/>
                <w14:checkbox>
                  <w14:checked w14:val="0"/>
                  <w14:checkedState w14:val="2612" w14:font="Segoe UI Symbol"/>
                  <w14:uncheckedState w14:val="2610" w14:font="Segoe UI Symbol"/>
                </w14:checkbox>
              </w:sdtPr>
              <w:sdtContent>
                <w:r w:rsidR="00182BAF">
                  <w:rPr>
                    <w:rFonts w:ascii="Segoe UI Symbol" w:hAnsi="Segoe UI Symbol" w:cs="Arial"/>
                    <w:color w:val="000000" w:themeColor="text1"/>
                    <w:sz w:val="20"/>
                    <w:szCs w:val="20"/>
                  </w:rPr>
                  <w:t>☐</w:t>
                </w:r>
              </w:sdtContent>
            </w:sdt>
            <w:r w:rsidR="00182BAF" w:rsidRPr="00E86D9B">
              <w:rPr>
                <w:rFonts w:ascii="Arial" w:hAnsi="Arial" w:cs="Arial"/>
                <w:color w:val="000000" w:themeColor="text1"/>
                <w:sz w:val="20"/>
                <w:szCs w:val="20"/>
              </w:rPr>
              <w:t xml:space="preserve"> </w:t>
            </w:r>
            <w:r w:rsidR="00182BAF">
              <w:rPr>
                <w:rFonts w:ascii="Arial" w:hAnsi="Arial" w:cs="Arial"/>
                <w:color w:val="000000" w:themeColor="text1"/>
                <w:sz w:val="20"/>
                <w:szCs w:val="20"/>
              </w:rPr>
              <w:t>HT</w:t>
            </w:r>
            <w:r w:rsidR="00182BAF" w:rsidRPr="00E86D9B">
              <w:rPr>
                <w:rFonts w:ascii="Arial" w:hAnsi="Arial" w:cs="Arial"/>
                <w:color w:val="000000" w:themeColor="text1"/>
                <w:sz w:val="20"/>
                <w:szCs w:val="20"/>
              </w:rPr>
              <w:t xml:space="preserve">    </w:t>
            </w:r>
          </w:p>
        </w:tc>
      </w:tr>
      <w:tr w:rsidR="00352BE3" w:rsidRPr="00E86D9B" w14:paraId="22B6DA11"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096EB480" w14:textId="51D892C4" w:rsidR="00352BE3" w:rsidRPr="00352BE3" w:rsidRDefault="009D2F61" w:rsidP="009D2F61">
            <w:pPr>
              <w:rPr>
                <w:rFonts w:ascii="Arial" w:hAnsi="Arial" w:cs="Arial"/>
                <w:b w:val="0"/>
                <w:color w:val="000000" w:themeColor="text1"/>
                <w:sz w:val="20"/>
                <w:szCs w:val="20"/>
                <w:highlight w:val="yellow"/>
              </w:rPr>
            </w:pPr>
            <w:r>
              <w:rPr>
                <w:rFonts w:ascii="Arial" w:hAnsi="Arial" w:cs="Arial"/>
                <w:b w:val="0"/>
                <w:color w:val="000000" w:themeColor="text1"/>
                <w:sz w:val="20"/>
                <w:szCs w:val="20"/>
              </w:rPr>
              <w:t xml:space="preserve">Are you able to commit resources for </w:t>
            </w:r>
            <w:r w:rsidR="00352BE3" w:rsidRPr="009D2F61">
              <w:rPr>
                <w:rFonts w:ascii="Arial" w:hAnsi="Arial" w:cs="Arial"/>
                <w:b w:val="0"/>
                <w:color w:val="000000" w:themeColor="text1"/>
                <w:sz w:val="20"/>
                <w:szCs w:val="20"/>
              </w:rPr>
              <w:t>30 days</w:t>
            </w:r>
            <w:r>
              <w:rPr>
                <w:rFonts w:ascii="Arial" w:hAnsi="Arial" w:cs="Arial"/>
                <w:b w:val="0"/>
                <w:color w:val="000000" w:themeColor="text1"/>
                <w:sz w:val="20"/>
                <w:szCs w:val="20"/>
              </w:rPr>
              <w:t xml:space="preserve"> to this project</w:t>
            </w:r>
            <w:r w:rsidR="00352BE3" w:rsidRPr="009D2F61">
              <w:rPr>
                <w:rFonts w:ascii="Arial" w:hAnsi="Arial" w:cs="Arial"/>
                <w:b w:val="0"/>
                <w:color w:val="000000" w:themeColor="text1"/>
                <w:sz w:val="20"/>
                <w:szCs w:val="20"/>
              </w:rPr>
              <w:t xml:space="preserve">? </w:t>
            </w:r>
          </w:p>
        </w:tc>
        <w:tc>
          <w:tcPr>
            <w:tcW w:w="4855" w:type="dxa"/>
          </w:tcPr>
          <w:p w14:paraId="770F582E" w14:textId="782AFA45" w:rsidR="00352BE3" w:rsidRDefault="00B93448" w:rsidP="00182BA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sdt>
              <w:sdtPr>
                <w:rPr>
                  <w:rFonts w:ascii="Arial" w:hAnsi="Arial" w:cs="Arial"/>
                  <w:color w:val="000000" w:themeColor="text1"/>
                  <w:sz w:val="20"/>
                  <w:szCs w:val="20"/>
                </w:rPr>
                <w:id w:val="1172300386"/>
                <w14:checkbox>
                  <w14:checked w14:val="0"/>
                  <w14:checkedState w14:val="2612" w14:font="Segoe UI Symbol"/>
                  <w14:uncheckedState w14:val="2610" w14:font="Segoe UI Symbol"/>
                </w14:checkbox>
              </w:sdtPr>
              <w:sdtContent>
                <w:r w:rsidR="00B93D8D" w:rsidRPr="00E86D9B">
                  <w:rPr>
                    <w:rFonts w:ascii="Segoe UI Symbol" w:eastAsia="Malgun Gothic Semilight" w:hAnsi="Segoe UI Symbol" w:cs="Segoe UI Symbol"/>
                    <w:color w:val="000000" w:themeColor="text1"/>
                    <w:sz w:val="20"/>
                    <w:szCs w:val="20"/>
                  </w:rPr>
                  <w:t>☐</w:t>
                </w:r>
              </w:sdtContent>
            </w:sdt>
            <w:r w:rsidR="00B93D8D" w:rsidRPr="00E86D9B">
              <w:rPr>
                <w:rFonts w:ascii="Arial" w:hAnsi="Arial" w:cs="Arial"/>
                <w:color w:val="000000" w:themeColor="text1"/>
                <w:sz w:val="20"/>
                <w:szCs w:val="20"/>
              </w:rPr>
              <w:t xml:space="preserve"> Yes          </w:t>
            </w:r>
            <w:sdt>
              <w:sdtPr>
                <w:rPr>
                  <w:rFonts w:ascii="Arial" w:hAnsi="Arial" w:cs="Arial"/>
                  <w:color w:val="000000" w:themeColor="text1"/>
                  <w:sz w:val="20"/>
                  <w:szCs w:val="20"/>
                </w:rPr>
                <w:id w:val="581800245"/>
                <w14:checkbox>
                  <w14:checked w14:val="0"/>
                  <w14:checkedState w14:val="2612" w14:font="Segoe UI Symbol"/>
                  <w14:uncheckedState w14:val="2610" w14:font="Segoe UI Symbol"/>
                </w14:checkbox>
              </w:sdtPr>
              <w:sdtContent>
                <w:r w:rsidR="00B93D8D" w:rsidRPr="00E86D9B">
                  <w:rPr>
                    <w:rFonts w:ascii="Segoe UI Symbol" w:eastAsia="Malgun Gothic Semilight" w:hAnsi="Segoe UI Symbol" w:cs="Segoe UI Symbol"/>
                    <w:color w:val="000000" w:themeColor="text1"/>
                    <w:sz w:val="20"/>
                    <w:szCs w:val="20"/>
                  </w:rPr>
                  <w:t>☐</w:t>
                </w:r>
              </w:sdtContent>
            </w:sdt>
            <w:r w:rsidR="00B93D8D" w:rsidRPr="00E86D9B">
              <w:rPr>
                <w:rFonts w:ascii="Arial" w:hAnsi="Arial" w:cs="Arial"/>
                <w:color w:val="000000" w:themeColor="text1"/>
                <w:sz w:val="20"/>
                <w:szCs w:val="20"/>
              </w:rPr>
              <w:t xml:space="preserve"> No</w:t>
            </w:r>
          </w:p>
        </w:tc>
      </w:tr>
      <w:tr w:rsidR="001F24D1" w:rsidRPr="00E86D9B" w14:paraId="60AB7655" w14:textId="77777777" w:rsidTr="00E46A76">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EEAF6" w:themeFill="accent1" w:themeFillTint="33"/>
          </w:tcPr>
          <w:p w14:paraId="04703B9C" w14:textId="1B2674C4" w:rsidR="001F24D1" w:rsidRPr="00E86D9B" w:rsidRDefault="001F24D1" w:rsidP="008862FA">
            <w:pPr>
              <w:jc w:val="center"/>
              <w:rPr>
                <w:rFonts w:ascii="Arial" w:hAnsi="Arial" w:cs="Arial"/>
                <w:color w:val="000000" w:themeColor="text1"/>
                <w:sz w:val="20"/>
                <w:szCs w:val="20"/>
              </w:rPr>
            </w:pPr>
            <w:r w:rsidRPr="00E86D9B">
              <w:rPr>
                <w:rFonts w:ascii="Arial" w:hAnsi="Arial" w:cs="Arial"/>
                <w:color w:val="000000" w:themeColor="text1"/>
                <w:sz w:val="20"/>
                <w:szCs w:val="20"/>
              </w:rPr>
              <w:t>eSign Information</w:t>
            </w:r>
          </w:p>
        </w:tc>
      </w:tr>
      <w:tr w:rsidR="001908FE" w:rsidRPr="00E86D9B" w14:paraId="015C42DD"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2EC7C3F4" w14:textId="73434713" w:rsidR="001908FE" w:rsidRPr="00E86D9B" w:rsidRDefault="001908FE" w:rsidP="001908FE">
            <w:pPr>
              <w:rPr>
                <w:rFonts w:ascii="Arial" w:hAnsi="Arial" w:cs="Arial"/>
                <w:color w:val="000000" w:themeColor="text1"/>
                <w:sz w:val="20"/>
                <w:szCs w:val="20"/>
                <w:lang w:val="fr-FR"/>
              </w:rPr>
            </w:pPr>
            <w:r w:rsidRPr="00E86D9B">
              <w:rPr>
                <w:rFonts w:ascii="Arial" w:hAnsi="Arial" w:cs="Arial"/>
                <w:b w:val="0"/>
                <w:color w:val="000000" w:themeColor="text1"/>
                <w:sz w:val="20"/>
                <w:szCs w:val="20"/>
                <w:lang w:val="fr-FR"/>
              </w:rPr>
              <w:t>Production eSign/eSign Plus Version:</w:t>
            </w:r>
          </w:p>
        </w:tc>
        <w:tc>
          <w:tcPr>
            <w:tcW w:w="4855" w:type="dxa"/>
          </w:tcPr>
          <w:p w14:paraId="40B52BC0" w14:textId="770AA47A" w:rsidR="001908FE" w:rsidRPr="00E86D9B" w:rsidRDefault="001908FE" w:rsidP="001908F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p>
        </w:tc>
      </w:tr>
      <w:tr w:rsidR="008862FA" w:rsidRPr="00E86D9B" w14:paraId="63665F19"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793B3625" w14:textId="6964C503" w:rsidR="008862FA" w:rsidRPr="00E86D9B" w:rsidRDefault="008862FA" w:rsidP="002C34D2">
            <w:pPr>
              <w:rPr>
                <w:rFonts w:ascii="Arial" w:hAnsi="Arial" w:cs="Arial"/>
                <w:b w:val="0"/>
                <w:color w:val="000000" w:themeColor="text1"/>
                <w:sz w:val="20"/>
                <w:szCs w:val="20"/>
                <w:lang w:val="fr-FR"/>
              </w:rPr>
            </w:pPr>
            <w:r w:rsidRPr="00E86D9B">
              <w:rPr>
                <w:rFonts w:ascii="Arial" w:hAnsi="Arial" w:cs="Arial"/>
                <w:b w:val="0"/>
                <w:color w:val="000000" w:themeColor="text1"/>
                <w:sz w:val="20"/>
                <w:szCs w:val="20"/>
                <w:lang w:val="fr-FR"/>
              </w:rPr>
              <w:t>Module</w:t>
            </w:r>
            <w:r w:rsidR="00B12792">
              <w:rPr>
                <w:rFonts w:ascii="Arial" w:hAnsi="Arial" w:cs="Arial"/>
                <w:b w:val="0"/>
                <w:color w:val="000000" w:themeColor="text1"/>
                <w:sz w:val="20"/>
                <w:szCs w:val="20"/>
                <w:lang w:val="fr-FR"/>
              </w:rPr>
              <w:t>(s)</w:t>
            </w:r>
            <w:r w:rsidRPr="00E86D9B">
              <w:rPr>
                <w:rFonts w:ascii="Arial" w:hAnsi="Arial" w:cs="Arial"/>
                <w:b w:val="0"/>
                <w:color w:val="000000" w:themeColor="text1"/>
                <w:sz w:val="20"/>
                <w:szCs w:val="20"/>
                <w:lang w:val="fr-FR"/>
              </w:rPr>
              <w:t xml:space="preserve"> Enable</w:t>
            </w:r>
            <w:r w:rsidR="002C34D2" w:rsidRPr="00E86D9B">
              <w:rPr>
                <w:rFonts w:ascii="Arial" w:hAnsi="Arial" w:cs="Arial"/>
                <w:b w:val="0"/>
                <w:color w:val="000000" w:themeColor="text1"/>
                <w:sz w:val="20"/>
                <w:szCs w:val="20"/>
                <w:lang w:val="fr-FR"/>
              </w:rPr>
              <w:t>d</w:t>
            </w:r>
            <w:r w:rsidR="001C0004" w:rsidRPr="00E86D9B">
              <w:rPr>
                <w:rFonts w:ascii="Arial" w:hAnsi="Arial" w:cs="Arial"/>
                <w:b w:val="0"/>
                <w:color w:val="000000" w:themeColor="text1"/>
                <w:sz w:val="20"/>
                <w:szCs w:val="20"/>
                <w:lang w:val="fr-FR"/>
              </w:rPr>
              <w:t>:</w:t>
            </w:r>
          </w:p>
        </w:tc>
        <w:tc>
          <w:tcPr>
            <w:tcW w:w="4855" w:type="dxa"/>
          </w:tcPr>
          <w:p w14:paraId="6F9933D5" w14:textId="0C5A4F16" w:rsidR="008862FA" w:rsidRPr="00E86D9B" w:rsidRDefault="00B93448" w:rsidP="00747B81">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rPr>
            </w:pPr>
            <w:sdt>
              <w:sdtPr>
                <w:rPr>
                  <w:rFonts w:ascii="Arial" w:hAnsi="Arial" w:cs="Arial"/>
                  <w:color w:val="000000" w:themeColor="text1"/>
                  <w:sz w:val="20"/>
                  <w:szCs w:val="20"/>
                </w:rPr>
                <w:id w:val="1230507290"/>
                <w14:checkbox>
                  <w14:checked w14:val="0"/>
                  <w14:checkedState w14:val="2612" w14:font="Segoe UI Symbol"/>
                  <w14:uncheckedState w14:val="2610" w14:font="Segoe UI Symbol"/>
                </w14:checkbox>
              </w:sdtPr>
              <w:sdtContent>
                <w:r w:rsidR="008862FA" w:rsidRPr="00E86D9B">
                  <w:rPr>
                    <w:rFonts w:ascii="Segoe UI Symbol" w:eastAsia="Malgun Gothic Semilight" w:hAnsi="Segoe UI Symbol" w:cs="Segoe UI Symbol"/>
                    <w:color w:val="000000" w:themeColor="text1"/>
                    <w:sz w:val="20"/>
                    <w:szCs w:val="20"/>
                  </w:rPr>
                  <w:t>☐</w:t>
                </w:r>
              </w:sdtContent>
            </w:sdt>
            <w:r w:rsidR="008862FA" w:rsidRPr="00E86D9B">
              <w:rPr>
                <w:rFonts w:ascii="Arial" w:hAnsi="Arial" w:cs="Arial"/>
                <w:color w:val="000000" w:themeColor="text1"/>
                <w:sz w:val="20"/>
                <w:szCs w:val="20"/>
              </w:rPr>
              <w:t xml:space="preserve"> Plus  </w:t>
            </w:r>
            <w:sdt>
              <w:sdtPr>
                <w:rPr>
                  <w:rFonts w:ascii="Arial" w:hAnsi="Arial" w:cs="Arial"/>
                  <w:color w:val="000000" w:themeColor="text1"/>
                  <w:sz w:val="20"/>
                  <w:szCs w:val="20"/>
                </w:rPr>
                <w:id w:val="-970045739"/>
                <w14:checkbox>
                  <w14:checked w14:val="0"/>
                  <w14:checkedState w14:val="2612" w14:font="Segoe UI Symbol"/>
                  <w14:uncheckedState w14:val="2610" w14:font="Segoe UI Symbol"/>
                </w14:checkbox>
              </w:sdtPr>
              <w:sdtContent>
                <w:r w:rsidR="008862FA" w:rsidRPr="00E86D9B">
                  <w:rPr>
                    <w:rFonts w:ascii="Segoe UI Symbol" w:eastAsia="Malgun Gothic Semilight" w:hAnsi="Segoe UI Symbol" w:cs="Segoe UI Symbol"/>
                    <w:color w:val="000000" w:themeColor="text1"/>
                    <w:sz w:val="20"/>
                    <w:szCs w:val="20"/>
                  </w:rPr>
                  <w:t>☐</w:t>
                </w:r>
              </w:sdtContent>
            </w:sdt>
            <w:r w:rsidR="008862FA" w:rsidRPr="00E86D9B">
              <w:rPr>
                <w:rFonts w:ascii="Arial" w:hAnsi="Arial" w:cs="Arial"/>
                <w:color w:val="000000" w:themeColor="text1"/>
                <w:sz w:val="20"/>
                <w:szCs w:val="20"/>
              </w:rPr>
              <w:t xml:space="preserve"> Remote  </w:t>
            </w:r>
            <w:sdt>
              <w:sdtPr>
                <w:rPr>
                  <w:rFonts w:ascii="Arial" w:hAnsi="Arial" w:cs="Arial"/>
                  <w:color w:val="000000" w:themeColor="text1"/>
                  <w:sz w:val="20"/>
                  <w:szCs w:val="20"/>
                </w:rPr>
                <w:id w:val="-450088162"/>
                <w14:checkbox>
                  <w14:checked w14:val="0"/>
                  <w14:checkedState w14:val="2612" w14:font="Segoe UI Symbol"/>
                  <w14:uncheckedState w14:val="2610" w14:font="Segoe UI Symbol"/>
                </w14:checkbox>
              </w:sdtPr>
              <w:sdtContent>
                <w:r w:rsidR="008862FA" w:rsidRPr="00E86D9B">
                  <w:rPr>
                    <w:rFonts w:ascii="Segoe UI Symbol" w:eastAsia="Malgun Gothic Semilight" w:hAnsi="Segoe UI Symbol" w:cs="Segoe UI Symbol"/>
                    <w:color w:val="000000" w:themeColor="text1"/>
                    <w:sz w:val="20"/>
                    <w:szCs w:val="20"/>
                  </w:rPr>
                  <w:t>☐</w:t>
                </w:r>
              </w:sdtContent>
            </w:sdt>
            <w:r w:rsidR="008862FA" w:rsidRPr="00E86D9B">
              <w:rPr>
                <w:rFonts w:ascii="Arial" w:hAnsi="Arial" w:cs="Arial"/>
                <w:color w:val="000000" w:themeColor="text1"/>
                <w:sz w:val="20"/>
                <w:szCs w:val="20"/>
              </w:rPr>
              <w:t xml:space="preserve"> </w:t>
            </w:r>
            <w:r w:rsidR="00747B81" w:rsidRPr="00E86D9B">
              <w:rPr>
                <w:rFonts w:ascii="Arial" w:hAnsi="Arial" w:cs="Arial"/>
                <w:color w:val="000000" w:themeColor="text1"/>
                <w:sz w:val="20"/>
                <w:szCs w:val="20"/>
              </w:rPr>
              <w:t xml:space="preserve">Starter Checks </w:t>
            </w:r>
            <w:sdt>
              <w:sdtPr>
                <w:rPr>
                  <w:rFonts w:ascii="Arial" w:hAnsi="Arial" w:cs="Arial"/>
                  <w:color w:val="000000" w:themeColor="text1"/>
                  <w:sz w:val="20"/>
                  <w:szCs w:val="20"/>
                </w:rPr>
                <w:id w:val="-568729911"/>
                <w14:checkbox>
                  <w14:checked w14:val="0"/>
                  <w14:checkedState w14:val="2612" w14:font="Segoe UI Symbol"/>
                  <w14:uncheckedState w14:val="2610" w14:font="Segoe UI Symbol"/>
                </w14:checkbox>
              </w:sdtPr>
              <w:sdtContent>
                <w:r w:rsidR="008862FA" w:rsidRPr="00E86D9B">
                  <w:rPr>
                    <w:rFonts w:ascii="Segoe UI Symbol" w:eastAsia="Malgun Gothic Semilight" w:hAnsi="Segoe UI Symbol" w:cs="Segoe UI Symbol"/>
                    <w:color w:val="000000" w:themeColor="text1"/>
                    <w:sz w:val="20"/>
                    <w:szCs w:val="20"/>
                  </w:rPr>
                  <w:t>☐</w:t>
                </w:r>
              </w:sdtContent>
            </w:sdt>
            <w:r w:rsidR="008862FA" w:rsidRPr="00E86D9B">
              <w:rPr>
                <w:rFonts w:ascii="Arial" w:hAnsi="Arial" w:cs="Arial"/>
                <w:color w:val="000000" w:themeColor="text1"/>
                <w:sz w:val="20"/>
                <w:szCs w:val="20"/>
              </w:rPr>
              <w:t xml:space="preserve"> Coupons</w:t>
            </w:r>
          </w:p>
        </w:tc>
      </w:tr>
      <w:tr w:rsidR="00851887" w:rsidRPr="00E86D9B" w14:paraId="59D78A82"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1B761010" w14:textId="15A72092" w:rsidR="00851887" w:rsidRPr="00E86D9B" w:rsidRDefault="00851887" w:rsidP="001908FE">
            <w:pPr>
              <w:rPr>
                <w:rFonts w:ascii="Arial" w:hAnsi="Arial" w:cs="Arial"/>
                <w:color w:val="000000" w:themeColor="text1"/>
                <w:sz w:val="20"/>
                <w:szCs w:val="20"/>
                <w:lang w:val="fr-FR"/>
              </w:rPr>
            </w:pPr>
            <w:r w:rsidRPr="00E86D9B">
              <w:rPr>
                <w:rFonts w:ascii="Arial" w:hAnsi="Arial" w:cs="Arial"/>
                <w:b w:val="0"/>
                <w:color w:val="000000" w:themeColor="text1"/>
                <w:sz w:val="20"/>
                <w:szCs w:val="20"/>
                <w:lang w:val="fr-FR"/>
              </w:rPr>
              <w:t>Production Server Operating System:</w:t>
            </w:r>
          </w:p>
        </w:tc>
        <w:tc>
          <w:tcPr>
            <w:tcW w:w="4855" w:type="dxa"/>
          </w:tcPr>
          <w:p w14:paraId="1B52FD99" w14:textId="195F656D" w:rsidR="00851887" w:rsidRPr="00E86D9B" w:rsidRDefault="00851887" w:rsidP="008862F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p>
        </w:tc>
      </w:tr>
      <w:tr w:rsidR="001908FE" w:rsidRPr="00E86D9B" w14:paraId="44D3B385"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6608DD11" w14:textId="4F266556" w:rsidR="001908FE" w:rsidRPr="00293E15" w:rsidRDefault="001908FE" w:rsidP="009D2F61">
            <w:pPr>
              <w:rPr>
                <w:rFonts w:ascii="Arial" w:hAnsi="Arial" w:cs="Arial"/>
                <w:b w:val="0"/>
                <w:color w:val="000000" w:themeColor="text1"/>
                <w:sz w:val="20"/>
                <w:szCs w:val="20"/>
              </w:rPr>
            </w:pPr>
            <w:r w:rsidRPr="00293E15">
              <w:rPr>
                <w:rFonts w:ascii="Arial" w:hAnsi="Arial" w:cs="Arial"/>
                <w:b w:val="0"/>
                <w:color w:val="000000" w:themeColor="text1"/>
                <w:sz w:val="20"/>
                <w:szCs w:val="20"/>
                <w:lang w:val="fr-FR"/>
              </w:rPr>
              <w:t xml:space="preserve"># of CPUs </w:t>
            </w:r>
            <w:r w:rsidR="00293E15" w:rsidRPr="00293E15">
              <w:rPr>
                <w:rFonts w:ascii="Arial" w:hAnsi="Arial" w:cs="Arial"/>
                <w:b w:val="0"/>
                <w:color w:val="000000" w:themeColor="text1"/>
                <w:sz w:val="20"/>
                <w:szCs w:val="20"/>
                <w:lang w:val="fr-FR"/>
              </w:rPr>
              <w:t xml:space="preserve">/ </w:t>
            </w:r>
            <w:r w:rsidR="00B12792" w:rsidRPr="00293E15">
              <w:rPr>
                <w:rFonts w:ascii="Arial" w:hAnsi="Arial" w:cs="Arial"/>
                <w:b w:val="0"/>
                <w:color w:val="000000" w:themeColor="text1"/>
                <w:sz w:val="20"/>
                <w:szCs w:val="20"/>
                <w:lang w:val="fr-FR"/>
              </w:rPr>
              <w:t>R</w:t>
            </w:r>
            <w:r w:rsidR="00AB343F">
              <w:rPr>
                <w:rFonts w:ascii="Arial" w:hAnsi="Arial" w:cs="Arial"/>
                <w:b w:val="0"/>
                <w:color w:val="000000" w:themeColor="text1"/>
                <w:sz w:val="20"/>
                <w:szCs w:val="20"/>
                <w:lang w:val="fr-FR"/>
              </w:rPr>
              <w:t>AM</w:t>
            </w:r>
            <w:r w:rsidR="00B12792" w:rsidRPr="00293E15">
              <w:rPr>
                <w:rFonts w:ascii="Arial" w:hAnsi="Arial" w:cs="Arial"/>
                <w:b w:val="0"/>
                <w:color w:val="000000" w:themeColor="text1"/>
                <w:sz w:val="20"/>
                <w:szCs w:val="20"/>
                <w:lang w:val="fr-FR"/>
              </w:rPr>
              <w:t xml:space="preserve"> </w:t>
            </w:r>
            <w:r w:rsidRPr="00293E15">
              <w:rPr>
                <w:rFonts w:ascii="Arial" w:hAnsi="Arial" w:cs="Arial"/>
                <w:b w:val="0"/>
                <w:color w:val="000000" w:themeColor="text1"/>
                <w:sz w:val="20"/>
                <w:szCs w:val="20"/>
                <w:lang w:val="fr-FR"/>
              </w:rPr>
              <w:t>on Production eSign</w:t>
            </w:r>
            <w:r w:rsidR="00BA757E" w:rsidRPr="00293E15">
              <w:rPr>
                <w:rFonts w:ascii="Arial" w:hAnsi="Arial" w:cs="Arial"/>
                <w:b w:val="0"/>
                <w:color w:val="000000" w:themeColor="text1"/>
                <w:sz w:val="20"/>
                <w:szCs w:val="20"/>
                <w:lang w:val="fr-FR"/>
              </w:rPr>
              <w:t xml:space="preserve"> </w:t>
            </w:r>
            <w:r w:rsidR="009D2F61">
              <w:rPr>
                <w:rFonts w:ascii="Arial" w:hAnsi="Arial" w:cs="Arial"/>
                <w:b w:val="0"/>
                <w:color w:val="000000" w:themeColor="text1"/>
                <w:sz w:val="20"/>
                <w:szCs w:val="20"/>
                <w:lang w:val="fr-FR"/>
              </w:rPr>
              <w:t>S</w:t>
            </w:r>
            <w:r w:rsidR="00BA757E" w:rsidRPr="00293E15">
              <w:rPr>
                <w:rFonts w:ascii="Arial" w:hAnsi="Arial" w:cs="Arial"/>
                <w:b w:val="0"/>
                <w:color w:val="000000" w:themeColor="text1"/>
                <w:sz w:val="20"/>
                <w:szCs w:val="20"/>
                <w:lang w:val="fr-FR"/>
              </w:rPr>
              <w:t>erver</w:t>
            </w:r>
            <w:r w:rsidRPr="00293E15">
              <w:rPr>
                <w:rFonts w:ascii="Arial" w:hAnsi="Arial" w:cs="Arial"/>
                <w:b w:val="0"/>
                <w:color w:val="000000" w:themeColor="text1"/>
                <w:sz w:val="20"/>
                <w:szCs w:val="20"/>
                <w:lang w:val="fr-FR"/>
              </w:rPr>
              <w:t>:</w:t>
            </w:r>
          </w:p>
        </w:tc>
        <w:tc>
          <w:tcPr>
            <w:tcW w:w="4855" w:type="dxa"/>
          </w:tcPr>
          <w:p w14:paraId="7D15B528" w14:textId="5F2B83CF" w:rsidR="001908FE" w:rsidRPr="00E86D9B" w:rsidRDefault="00B12792" w:rsidP="00AB343F">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rPr>
            </w:pPr>
            <w:r w:rsidRPr="00293E15">
              <w:rPr>
                <w:rFonts w:ascii="Arial" w:hAnsi="Arial" w:cs="Arial"/>
                <w:color w:val="000000" w:themeColor="text1"/>
                <w:sz w:val="20"/>
                <w:szCs w:val="20"/>
              </w:rPr>
              <w:t># of CPUs</w:t>
            </w:r>
            <w:r>
              <w:rPr>
                <w:rFonts w:ascii="Arial" w:hAnsi="Arial" w:cs="Arial"/>
                <w:color w:val="0000FF"/>
                <w:sz w:val="20"/>
                <w:szCs w:val="20"/>
              </w:rPr>
              <w:t xml:space="preserve"> </w:t>
            </w:r>
            <w:r w:rsidR="001908FE" w:rsidRPr="00E86D9B">
              <w:rPr>
                <w:rFonts w:ascii="Arial" w:hAnsi="Arial" w:cs="Arial"/>
                <w:color w:val="0000FF"/>
                <w:sz w:val="20"/>
                <w:szCs w:val="20"/>
              </w:rPr>
              <w:fldChar w:fldCharType="begin">
                <w:ffData>
                  <w:name w:val="Text1"/>
                  <w:enabled/>
                  <w:calcOnExit w:val="0"/>
                  <w:textInput/>
                </w:ffData>
              </w:fldChar>
            </w:r>
            <w:r w:rsidR="001908FE" w:rsidRPr="00E86D9B">
              <w:rPr>
                <w:rFonts w:ascii="Arial" w:hAnsi="Arial" w:cs="Arial"/>
                <w:color w:val="0000FF"/>
                <w:sz w:val="20"/>
                <w:szCs w:val="20"/>
              </w:rPr>
              <w:instrText xml:space="preserve"> FORMTEXT </w:instrText>
            </w:r>
            <w:r w:rsidR="001908FE" w:rsidRPr="00E86D9B">
              <w:rPr>
                <w:rFonts w:ascii="Arial" w:hAnsi="Arial" w:cs="Arial"/>
                <w:color w:val="0000FF"/>
                <w:sz w:val="20"/>
                <w:szCs w:val="20"/>
              </w:rPr>
            </w:r>
            <w:r w:rsidR="001908FE" w:rsidRPr="00E86D9B">
              <w:rPr>
                <w:rFonts w:ascii="Arial" w:hAnsi="Arial" w:cs="Arial"/>
                <w:color w:val="0000FF"/>
                <w:sz w:val="20"/>
                <w:szCs w:val="20"/>
              </w:rPr>
              <w:fldChar w:fldCharType="separate"/>
            </w:r>
            <w:r w:rsidR="001908FE" w:rsidRPr="00E86D9B">
              <w:rPr>
                <w:rFonts w:ascii="Arial" w:hAnsi="Arial" w:cs="Arial"/>
                <w:noProof/>
                <w:sz w:val="20"/>
                <w:szCs w:val="20"/>
              </w:rPr>
              <w:t> </w:t>
            </w:r>
            <w:r w:rsidR="001908FE" w:rsidRPr="00E86D9B">
              <w:rPr>
                <w:rFonts w:ascii="Arial" w:hAnsi="Arial" w:cs="Arial"/>
                <w:noProof/>
                <w:sz w:val="20"/>
                <w:szCs w:val="20"/>
              </w:rPr>
              <w:t> </w:t>
            </w:r>
            <w:r w:rsidR="001908FE" w:rsidRPr="00E86D9B">
              <w:rPr>
                <w:rFonts w:ascii="Arial" w:hAnsi="Arial" w:cs="Arial"/>
                <w:noProof/>
                <w:sz w:val="20"/>
                <w:szCs w:val="20"/>
              </w:rPr>
              <w:t> </w:t>
            </w:r>
            <w:r w:rsidR="001908FE" w:rsidRPr="00E86D9B">
              <w:rPr>
                <w:rFonts w:ascii="Arial" w:hAnsi="Arial" w:cs="Arial"/>
                <w:noProof/>
                <w:sz w:val="20"/>
                <w:szCs w:val="20"/>
              </w:rPr>
              <w:t> </w:t>
            </w:r>
            <w:r w:rsidR="001908FE" w:rsidRPr="00E86D9B">
              <w:rPr>
                <w:rFonts w:ascii="Arial" w:hAnsi="Arial" w:cs="Arial"/>
                <w:noProof/>
                <w:sz w:val="20"/>
                <w:szCs w:val="20"/>
              </w:rPr>
              <w:t> </w:t>
            </w:r>
            <w:r w:rsidR="001908FE" w:rsidRPr="00E86D9B">
              <w:rPr>
                <w:rFonts w:ascii="Arial" w:hAnsi="Arial" w:cs="Arial"/>
                <w:color w:val="0000FF"/>
                <w:sz w:val="20"/>
                <w:szCs w:val="20"/>
              </w:rPr>
              <w:fldChar w:fldCharType="end"/>
            </w:r>
            <w:r w:rsidR="00403D03" w:rsidRPr="00E86D9B">
              <w:rPr>
                <w:rFonts w:ascii="Arial" w:hAnsi="Arial" w:cs="Arial"/>
                <w:color w:val="0000FF"/>
                <w:sz w:val="20"/>
                <w:szCs w:val="20"/>
              </w:rPr>
              <w:t xml:space="preserve"> </w:t>
            </w:r>
            <w:r w:rsidR="00042964">
              <w:rPr>
                <w:rFonts w:ascii="Arial" w:hAnsi="Arial" w:cs="Arial"/>
                <w:color w:val="0000FF"/>
                <w:sz w:val="20"/>
                <w:szCs w:val="20"/>
              </w:rPr>
              <w:t xml:space="preserve">  </w:t>
            </w:r>
            <w:r w:rsidR="00042964" w:rsidRPr="00293E15">
              <w:rPr>
                <w:rFonts w:ascii="Arial" w:hAnsi="Arial" w:cs="Arial"/>
                <w:color w:val="000000" w:themeColor="text1"/>
                <w:sz w:val="20"/>
                <w:szCs w:val="20"/>
              </w:rPr>
              <w:t xml:space="preserve"> R</w:t>
            </w:r>
            <w:r w:rsidR="00AB343F">
              <w:rPr>
                <w:rFonts w:ascii="Arial" w:hAnsi="Arial" w:cs="Arial"/>
                <w:color w:val="000000" w:themeColor="text1"/>
                <w:sz w:val="20"/>
                <w:szCs w:val="20"/>
              </w:rPr>
              <w:t>AM</w:t>
            </w:r>
            <w:r w:rsidR="00042964" w:rsidRPr="00293E15">
              <w:rPr>
                <w:rFonts w:ascii="Arial" w:hAnsi="Arial" w:cs="Arial"/>
                <w:color w:val="000000" w:themeColor="text1"/>
                <w:sz w:val="20"/>
                <w:szCs w:val="20"/>
              </w:rPr>
              <w:t xml:space="preserve"> </w:t>
            </w:r>
            <w:r w:rsidR="00042964" w:rsidRPr="00E86D9B">
              <w:rPr>
                <w:rFonts w:ascii="Arial" w:hAnsi="Arial" w:cs="Arial"/>
                <w:color w:val="0000FF"/>
                <w:sz w:val="20"/>
                <w:szCs w:val="20"/>
              </w:rPr>
              <w:fldChar w:fldCharType="begin">
                <w:ffData>
                  <w:name w:val="Text1"/>
                  <w:enabled/>
                  <w:calcOnExit w:val="0"/>
                  <w:textInput/>
                </w:ffData>
              </w:fldChar>
            </w:r>
            <w:r w:rsidR="00042964" w:rsidRPr="00E86D9B">
              <w:rPr>
                <w:rFonts w:ascii="Arial" w:hAnsi="Arial" w:cs="Arial"/>
                <w:color w:val="0000FF"/>
                <w:sz w:val="20"/>
                <w:szCs w:val="20"/>
              </w:rPr>
              <w:instrText xml:space="preserve"> FORMTEXT </w:instrText>
            </w:r>
            <w:r w:rsidR="00042964" w:rsidRPr="00E86D9B">
              <w:rPr>
                <w:rFonts w:ascii="Arial" w:hAnsi="Arial" w:cs="Arial"/>
                <w:color w:val="0000FF"/>
                <w:sz w:val="20"/>
                <w:szCs w:val="20"/>
              </w:rPr>
            </w:r>
            <w:r w:rsidR="00042964" w:rsidRPr="00E86D9B">
              <w:rPr>
                <w:rFonts w:ascii="Arial" w:hAnsi="Arial" w:cs="Arial"/>
                <w:color w:val="0000FF"/>
                <w:sz w:val="20"/>
                <w:szCs w:val="20"/>
              </w:rPr>
              <w:fldChar w:fldCharType="separate"/>
            </w:r>
            <w:r w:rsidR="00042964" w:rsidRPr="00E86D9B">
              <w:rPr>
                <w:rFonts w:ascii="Arial" w:hAnsi="Arial" w:cs="Arial"/>
                <w:noProof/>
                <w:sz w:val="20"/>
                <w:szCs w:val="20"/>
              </w:rPr>
              <w:t> </w:t>
            </w:r>
            <w:r w:rsidR="00042964" w:rsidRPr="00E86D9B">
              <w:rPr>
                <w:rFonts w:ascii="Arial" w:hAnsi="Arial" w:cs="Arial"/>
                <w:noProof/>
                <w:sz w:val="20"/>
                <w:szCs w:val="20"/>
              </w:rPr>
              <w:t> </w:t>
            </w:r>
            <w:r w:rsidR="00042964" w:rsidRPr="00E86D9B">
              <w:rPr>
                <w:rFonts w:ascii="Arial" w:hAnsi="Arial" w:cs="Arial"/>
                <w:noProof/>
                <w:sz w:val="20"/>
                <w:szCs w:val="20"/>
              </w:rPr>
              <w:t> </w:t>
            </w:r>
            <w:r w:rsidR="00042964" w:rsidRPr="00E86D9B">
              <w:rPr>
                <w:rFonts w:ascii="Arial" w:hAnsi="Arial" w:cs="Arial"/>
                <w:noProof/>
                <w:sz w:val="20"/>
                <w:szCs w:val="20"/>
              </w:rPr>
              <w:t> </w:t>
            </w:r>
            <w:r w:rsidR="00042964" w:rsidRPr="00E86D9B">
              <w:rPr>
                <w:rFonts w:ascii="Arial" w:hAnsi="Arial" w:cs="Arial"/>
                <w:noProof/>
                <w:sz w:val="20"/>
                <w:szCs w:val="20"/>
              </w:rPr>
              <w:t> </w:t>
            </w:r>
            <w:r w:rsidR="00042964" w:rsidRPr="00E86D9B">
              <w:rPr>
                <w:rFonts w:ascii="Arial" w:hAnsi="Arial" w:cs="Arial"/>
                <w:color w:val="0000FF"/>
                <w:sz w:val="20"/>
                <w:szCs w:val="20"/>
              </w:rPr>
              <w:fldChar w:fldCharType="end"/>
            </w:r>
          </w:p>
        </w:tc>
      </w:tr>
      <w:tr w:rsidR="002F3567" w:rsidRPr="00E86D9B" w14:paraId="5497B4AF"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11A0BD85" w14:textId="61633AA4" w:rsidR="002F3567" w:rsidRPr="00E86D9B" w:rsidRDefault="00CF7EAD" w:rsidP="00CF7EAD">
            <w:pPr>
              <w:rPr>
                <w:rFonts w:ascii="Arial" w:hAnsi="Arial" w:cs="Arial"/>
                <w:color w:val="000000" w:themeColor="text1"/>
                <w:sz w:val="20"/>
                <w:szCs w:val="20"/>
              </w:rPr>
            </w:pPr>
            <w:r w:rsidRPr="00E86D9B">
              <w:rPr>
                <w:rFonts w:ascii="Arial" w:hAnsi="Arial" w:cs="Arial"/>
                <w:b w:val="0"/>
                <w:bCs w:val="0"/>
                <w:color w:val="000000" w:themeColor="text1"/>
                <w:sz w:val="20"/>
                <w:szCs w:val="20"/>
              </w:rPr>
              <w:t>C</w:t>
            </w:r>
            <w:r w:rsidR="00851887" w:rsidRPr="00E86D9B">
              <w:rPr>
                <w:rFonts w:ascii="Arial" w:hAnsi="Arial" w:cs="Arial"/>
                <w:b w:val="0"/>
                <w:bCs w:val="0"/>
                <w:color w:val="000000" w:themeColor="text1"/>
                <w:sz w:val="20"/>
                <w:szCs w:val="20"/>
              </w:rPr>
              <w:t>ertificate installed</w:t>
            </w:r>
            <w:r w:rsidR="001C0004" w:rsidRPr="00E86D9B">
              <w:rPr>
                <w:rFonts w:ascii="Arial" w:hAnsi="Arial" w:cs="Arial"/>
                <w:b w:val="0"/>
                <w:bCs w:val="0"/>
                <w:color w:val="000000" w:themeColor="text1"/>
                <w:sz w:val="20"/>
                <w:szCs w:val="20"/>
              </w:rPr>
              <w:t>:</w:t>
            </w:r>
          </w:p>
        </w:tc>
        <w:tc>
          <w:tcPr>
            <w:tcW w:w="4855" w:type="dxa"/>
          </w:tcPr>
          <w:p w14:paraId="5E935102" w14:textId="0AAEC4B8" w:rsidR="002F3567" w:rsidRPr="00E86D9B" w:rsidRDefault="00B93448" w:rsidP="00851887">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rPr>
            </w:pPr>
            <w:sdt>
              <w:sdtPr>
                <w:rPr>
                  <w:rFonts w:ascii="Arial" w:hAnsi="Arial" w:cs="Arial"/>
                  <w:color w:val="000000" w:themeColor="text1"/>
                  <w:sz w:val="20"/>
                  <w:szCs w:val="20"/>
                </w:rPr>
                <w:id w:val="-492643151"/>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w:t>
            </w:r>
            <w:r w:rsidR="00851887" w:rsidRPr="00E86D9B">
              <w:rPr>
                <w:rFonts w:ascii="Arial" w:hAnsi="Arial" w:cs="Arial"/>
                <w:color w:val="000000" w:themeColor="text1"/>
                <w:sz w:val="20"/>
                <w:szCs w:val="20"/>
              </w:rPr>
              <w:t>http</w:t>
            </w:r>
            <w:r w:rsidR="002F3567" w:rsidRPr="00E86D9B">
              <w:rPr>
                <w:rFonts w:ascii="Arial" w:hAnsi="Arial" w:cs="Arial"/>
                <w:color w:val="000000" w:themeColor="text1"/>
                <w:sz w:val="20"/>
                <w:szCs w:val="20"/>
              </w:rPr>
              <w:t xml:space="preserve">         </w:t>
            </w:r>
            <w:sdt>
              <w:sdtPr>
                <w:rPr>
                  <w:rFonts w:ascii="Arial" w:hAnsi="Arial" w:cs="Arial"/>
                  <w:color w:val="000000" w:themeColor="text1"/>
                  <w:sz w:val="20"/>
                  <w:szCs w:val="20"/>
                </w:rPr>
                <w:id w:val="-448847801"/>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w:t>
            </w:r>
            <w:r w:rsidR="00851887" w:rsidRPr="00E86D9B">
              <w:rPr>
                <w:rFonts w:ascii="Arial" w:hAnsi="Arial" w:cs="Arial"/>
                <w:color w:val="000000" w:themeColor="text1"/>
                <w:sz w:val="20"/>
                <w:szCs w:val="20"/>
              </w:rPr>
              <w:t>https</w:t>
            </w:r>
          </w:p>
        </w:tc>
      </w:tr>
      <w:tr w:rsidR="002F3567" w:rsidRPr="00E86D9B" w14:paraId="1C3152A2"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06B1DF0F" w14:textId="7C36C60B" w:rsidR="002F3567" w:rsidRPr="00E86D9B" w:rsidRDefault="00A043CA" w:rsidP="002F3567">
            <w:pPr>
              <w:rPr>
                <w:rFonts w:ascii="Arial" w:hAnsi="Arial" w:cs="Arial"/>
                <w:color w:val="000000" w:themeColor="text1"/>
                <w:sz w:val="20"/>
                <w:szCs w:val="20"/>
              </w:rPr>
            </w:pPr>
            <w:r w:rsidRPr="00E86D9B">
              <w:rPr>
                <w:rFonts w:ascii="Arial" w:hAnsi="Arial" w:cs="Arial"/>
                <w:b w:val="0"/>
                <w:color w:val="000000" w:themeColor="text1"/>
                <w:sz w:val="20"/>
                <w:szCs w:val="20"/>
              </w:rPr>
              <w:t>Load Balancing used with eSign</w:t>
            </w:r>
            <w:r w:rsidR="001C0004" w:rsidRPr="00E86D9B">
              <w:rPr>
                <w:rFonts w:ascii="Arial" w:hAnsi="Arial" w:cs="Arial"/>
                <w:b w:val="0"/>
                <w:color w:val="000000" w:themeColor="text1"/>
                <w:sz w:val="20"/>
                <w:szCs w:val="20"/>
              </w:rPr>
              <w:t>:</w:t>
            </w:r>
          </w:p>
        </w:tc>
        <w:tc>
          <w:tcPr>
            <w:tcW w:w="4855" w:type="dxa"/>
          </w:tcPr>
          <w:p w14:paraId="70C6F852" w14:textId="0A30B7A9" w:rsidR="002F3567" w:rsidRPr="00E86D9B" w:rsidRDefault="00B93448"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rPr>
            </w:pPr>
            <w:sdt>
              <w:sdtPr>
                <w:rPr>
                  <w:rFonts w:ascii="Arial" w:hAnsi="Arial" w:cs="Arial"/>
                  <w:color w:val="000000" w:themeColor="text1"/>
                  <w:sz w:val="20"/>
                  <w:szCs w:val="20"/>
                </w:rPr>
                <w:id w:val="-1017691540"/>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Yes          </w:t>
            </w:r>
            <w:sdt>
              <w:sdtPr>
                <w:rPr>
                  <w:rFonts w:ascii="Arial" w:hAnsi="Arial" w:cs="Arial"/>
                  <w:color w:val="000000" w:themeColor="text1"/>
                  <w:sz w:val="20"/>
                  <w:szCs w:val="20"/>
                </w:rPr>
                <w:id w:val="1790624217"/>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No</w:t>
            </w:r>
          </w:p>
        </w:tc>
      </w:tr>
      <w:tr w:rsidR="002F3567" w:rsidRPr="00E86D9B" w14:paraId="28F60D01"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086A4BEC" w14:textId="5C588297" w:rsidR="002F3567" w:rsidRPr="00E86D9B" w:rsidRDefault="002F3567" w:rsidP="00A043CA">
            <w:pPr>
              <w:rPr>
                <w:rFonts w:ascii="Arial" w:hAnsi="Arial" w:cs="Arial"/>
                <w:color w:val="000000" w:themeColor="text1"/>
                <w:sz w:val="20"/>
                <w:szCs w:val="20"/>
              </w:rPr>
            </w:pPr>
            <w:r w:rsidRPr="00E86D9B">
              <w:rPr>
                <w:rFonts w:ascii="Arial" w:hAnsi="Arial" w:cs="Arial"/>
                <w:b w:val="0"/>
                <w:color w:val="000000" w:themeColor="text1"/>
                <w:sz w:val="20"/>
                <w:szCs w:val="20"/>
              </w:rPr>
              <w:t>OVA file</w:t>
            </w:r>
            <w:r w:rsidR="00A043CA" w:rsidRPr="00E86D9B">
              <w:rPr>
                <w:rFonts w:ascii="Arial" w:hAnsi="Arial" w:cs="Arial"/>
                <w:b w:val="0"/>
                <w:color w:val="000000" w:themeColor="text1"/>
                <w:sz w:val="20"/>
                <w:szCs w:val="20"/>
              </w:rPr>
              <w:t xml:space="preserve"> utilized previously</w:t>
            </w:r>
            <w:r w:rsidR="001C0004" w:rsidRPr="00E86D9B">
              <w:rPr>
                <w:rFonts w:ascii="Arial" w:hAnsi="Arial" w:cs="Arial"/>
                <w:b w:val="0"/>
                <w:color w:val="000000" w:themeColor="text1"/>
                <w:sz w:val="20"/>
                <w:szCs w:val="20"/>
              </w:rPr>
              <w:t>:</w:t>
            </w:r>
          </w:p>
        </w:tc>
        <w:tc>
          <w:tcPr>
            <w:tcW w:w="4855" w:type="dxa"/>
          </w:tcPr>
          <w:p w14:paraId="70EF5753" w14:textId="51427CC4" w:rsidR="002F3567" w:rsidRPr="00E86D9B" w:rsidRDefault="00B93448"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sdt>
              <w:sdtPr>
                <w:rPr>
                  <w:rFonts w:ascii="Arial" w:hAnsi="Arial" w:cs="Arial"/>
                  <w:color w:val="000000" w:themeColor="text1"/>
                  <w:sz w:val="20"/>
                  <w:szCs w:val="20"/>
                </w:rPr>
                <w:id w:val="1166058506"/>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Yes          </w:t>
            </w:r>
            <w:sdt>
              <w:sdtPr>
                <w:rPr>
                  <w:rFonts w:ascii="Arial" w:hAnsi="Arial" w:cs="Arial"/>
                  <w:color w:val="000000" w:themeColor="text1"/>
                  <w:sz w:val="20"/>
                  <w:szCs w:val="20"/>
                </w:rPr>
                <w:id w:val="1751771336"/>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No</w:t>
            </w:r>
          </w:p>
        </w:tc>
      </w:tr>
      <w:tr w:rsidR="002F3567" w:rsidRPr="00E86D9B" w14:paraId="416C5438"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3647CB95" w14:textId="25AECAF9" w:rsidR="002F3567" w:rsidRPr="00E86D9B" w:rsidRDefault="002F3567" w:rsidP="00747B81">
            <w:pPr>
              <w:rPr>
                <w:rFonts w:ascii="Arial" w:hAnsi="Arial" w:cs="Arial"/>
                <w:color w:val="000000" w:themeColor="text1"/>
                <w:sz w:val="20"/>
                <w:szCs w:val="20"/>
              </w:rPr>
            </w:pPr>
            <w:r w:rsidRPr="00E86D9B">
              <w:rPr>
                <w:rFonts w:ascii="Arial" w:hAnsi="Arial" w:cs="Arial"/>
                <w:b w:val="0"/>
                <w:color w:val="000000" w:themeColor="text1"/>
                <w:sz w:val="20"/>
                <w:szCs w:val="20"/>
              </w:rPr>
              <w:t>SQL Database Version</w:t>
            </w:r>
            <w:r w:rsidR="00747B81" w:rsidRPr="00E86D9B">
              <w:rPr>
                <w:rFonts w:ascii="Arial" w:hAnsi="Arial" w:cs="Arial"/>
                <w:b w:val="0"/>
                <w:color w:val="000000" w:themeColor="text1"/>
                <w:sz w:val="20"/>
                <w:szCs w:val="20"/>
              </w:rPr>
              <w:t xml:space="preserve"> / Type</w:t>
            </w:r>
            <w:r w:rsidR="001C0004" w:rsidRPr="00E86D9B">
              <w:rPr>
                <w:rFonts w:ascii="Arial" w:hAnsi="Arial" w:cs="Arial"/>
                <w:b w:val="0"/>
                <w:color w:val="000000" w:themeColor="text1"/>
                <w:sz w:val="20"/>
                <w:szCs w:val="20"/>
              </w:rPr>
              <w:t>:</w:t>
            </w:r>
            <w:r w:rsidRPr="00E86D9B">
              <w:rPr>
                <w:rFonts w:ascii="Arial" w:hAnsi="Arial" w:cs="Arial"/>
                <w:b w:val="0"/>
                <w:color w:val="000000" w:themeColor="text1"/>
                <w:sz w:val="20"/>
                <w:szCs w:val="20"/>
              </w:rPr>
              <w:t xml:space="preserve"> </w:t>
            </w:r>
          </w:p>
        </w:tc>
        <w:tc>
          <w:tcPr>
            <w:tcW w:w="4855" w:type="dxa"/>
          </w:tcPr>
          <w:p w14:paraId="7B59DC7B" w14:textId="5A51A5B4" w:rsidR="002F3567" w:rsidRPr="00E86D9B" w:rsidRDefault="002F3567"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r w:rsidRPr="00E86D9B">
              <w:rPr>
                <w:rFonts w:ascii="Arial" w:hAnsi="Arial" w:cs="Arial"/>
                <w:color w:val="0000FF"/>
                <w:sz w:val="20"/>
                <w:szCs w:val="20"/>
              </w:rPr>
              <w:t xml:space="preserve">                      </w:t>
            </w:r>
            <w:sdt>
              <w:sdtPr>
                <w:rPr>
                  <w:rFonts w:ascii="Arial" w:hAnsi="Arial" w:cs="Arial"/>
                  <w:color w:val="000000" w:themeColor="text1"/>
                  <w:sz w:val="20"/>
                  <w:szCs w:val="20"/>
                </w:rPr>
                <w:id w:val="-1678033827"/>
                <w14:checkbox>
                  <w14:checked w14:val="0"/>
                  <w14:checkedState w14:val="2612" w14:font="Segoe UI Symbol"/>
                  <w14:uncheckedState w14:val="2610" w14:font="Segoe UI Symbol"/>
                </w14:checkbox>
              </w:sdtPr>
              <w:sdtContent>
                <w:r w:rsidRPr="00E86D9B">
                  <w:rPr>
                    <w:rFonts w:ascii="Segoe UI Symbol" w:eastAsia="Malgun Gothic Semilight" w:hAnsi="Segoe UI Symbol" w:cs="Segoe UI Symbol"/>
                    <w:color w:val="000000" w:themeColor="text1"/>
                    <w:sz w:val="20"/>
                    <w:szCs w:val="20"/>
                  </w:rPr>
                  <w:t>☐</w:t>
                </w:r>
              </w:sdtContent>
            </w:sdt>
            <w:r w:rsidRPr="00E86D9B">
              <w:rPr>
                <w:rFonts w:ascii="Arial" w:hAnsi="Arial" w:cs="Arial"/>
                <w:color w:val="000000" w:themeColor="text1"/>
                <w:sz w:val="20"/>
                <w:szCs w:val="20"/>
              </w:rPr>
              <w:t xml:space="preserve"> Express    </w:t>
            </w:r>
            <w:sdt>
              <w:sdtPr>
                <w:rPr>
                  <w:rFonts w:ascii="Arial" w:hAnsi="Arial" w:cs="Arial"/>
                  <w:color w:val="000000" w:themeColor="text1"/>
                  <w:sz w:val="20"/>
                  <w:szCs w:val="20"/>
                </w:rPr>
                <w:id w:val="3484334"/>
                <w14:checkbox>
                  <w14:checked w14:val="0"/>
                  <w14:checkedState w14:val="2612" w14:font="Segoe UI Symbol"/>
                  <w14:uncheckedState w14:val="2610" w14:font="Segoe UI Symbol"/>
                </w14:checkbox>
              </w:sdtPr>
              <w:sdtContent>
                <w:r w:rsidRPr="00E86D9B">
                  <w:rPr>
                    <w:rFonts w:ascii="Segoe UI Symbol" w:eastAsia="Malgun Gothic Semilight" w:hAnsi="Segoe UI Symbol" w:cs="Segoe UI Symbol"/>
                    <w:color w:val="000000" w:themeColor="text1"/>
                    <w:sz w:val="20"/>
                    <w:szCs w:val="20"/>
                  </w:rPr>
                  <w:t>☐</w:t>
                </w:r>
              </w:sdtContent>
            </w:sdt>
            <w:r w:rsidRPr="00E86D9B">
              <w:rPr>
                <w:rFonts w:ascii="Arial" w:hAnsi="Arial" w:cs="Arial"/>
                <w:color w:val="000000" w:themeColor="text1"/>
                <w:sz w:val="20"/>
                <w:szCs w:val="20"/>
              </w:rPr>
              <w:t xml:space="preserve"> Full</w:t>
            </w:r>
          </w:p>
        </w:tc>
      </w:tr>
      <w:tr w:rsidR="002F3567" w:rsidRPr="00E86D9B" w14:paraId="549C19ED"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6C648AE7" w14:textId="13345B9D" w:rsidR="002F3567" w:rsidRPr="00E86D9B" w:rsidRDefault="00A043CA" w:rsidP="002F3567">
            <w:pPr>
              <w:rPr>
                <w:rFonts w:ascii="Arial" w:hAnsi="Arial" w:cs="Arial"/>
                <w:color w:val="000000" w:themeColor="text1"/>
                <w:sz w:val="20"/>
                <w:szCs w:val="20"/>
              </w:rPr>
            </w:pPr>
            <w:r w:rsidRPr="00E86D9B">
              <w:rPr>
                <w:rFonts w:ascii="Arial" w:hAnsi="Arial" w:cs="Arial"/>
                <w:b w:val="0"/>
                <w:color w:val="000000" w:themeColor="text1"/>
                <w:sz w:val="20"/>
                <w:szCs w:val="20"/>
              </w:rPr>
              <w:t>SQL being mirrored</w:t>
            </w:r>
            <w:r w:rsidR="001C0004" w:rsidRPr="00E86D9B">
              <w:rPr>
                <w:rFonts w:ascii="Arial" w:hAnsi="Arial" w:cs="Arial"/>
                <w:b w:val="0"/>
                <w:color w:val="000000" w:themeColor="text1"/>
                <w:sz w:val="20"/>
                <w:szCs w:val="20"/>
              </w:rPr>
              <w:t>:</w:t>
            </w:r>
          </w:p>
        </w:tc>
        <w:tc>
          <w:tcPr>
            <w:tcW w:w="4855" w:type="dxa"/>
          </w:tcPr>
          <w:p w14:paraId="6831ABE3" w14:textId="6FD0E05F" w:rsidR="002F3567" w:rsidRPr="00E86D9B" w:rsidRDefault="00B93448"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sdt>
              <w:sdtPr>
                <w:rPr>
                  <w:rFonts w:ascii="Arial" w:hAnsi="Arial" w:cs="Arial"/>
                  <w:color w:val="000000" w:themeColor="text1"/>
                  <w:sz w:val="20"/>
                  <w:szCs w:val="20"/>
                </w:rPr>
                <w:id w:val="1516272850"/>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Yes          </w:t>
            </w:r>
            <w:sdt>
              <w:sdtPr>
                <w:rPr>
                  <w:rFonts w:ascii="Arial" w:hAnsi="Arial" w:cs="Arial"/>
                  <w:color w:val="000000" w:themeColor="text1"/>
                  <w:sz w:val="20"/>
                  <w:szCs w:val="20"/>
                </w:rPr>
                <w:id w:val="-558548270"/>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No</w:t>
            </w:r>
          </w:p>
        </w:tc>
      </w:tr>
      <w:tr w:rsidR="002F3567" w:rsidRPr="00E86D9B" w14:paraId="0F6BEAA5"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07C70D15" w14:textId="4C20D389" w:rsidR="002F3567" w:rsidRPr="00E86D9B" w:rsidRDefault="002F3567" w:rsidP="002F3567">
            <w:pPr>
              <w:rPr>
                <w:rFonts w:ascii="Arial" w:hAnsi="Arial" w:cs="Arial"/>
                <w:color w:val="000000" w:themeColor="text1"/>
                <w:sz w:val="20"/>
                <w:szCs w:val="20"/>
              </w:rPr>
            </w:pPr>
            <w:r w:rsidRPr="00E86D9B">
              <w:rPr>
                <w:rFonts w:ascii="Arial" w:hAnsi="Arial" w:cs="Arial"/>
                <w:b w:val="0"/>
                <w:color w:val="000000" w:themeColor="text1"/>
                <w:sz w:val="20"/>
                <w:szCs w:val="20"/>
              </w:rPr>
              <w:t>IMM Prod Client Component Version:</w:t>
            </w:r>
          </w:p>
        </w:tc>
        <w:tc>
          <w:tcPr>
            <w:tcW w:w="4855" w:type="dxa"/>
          </w:tcPr>
          <w:p w14:paraId="7A4DA2CF" w14:textId="747C5E2F" w:rsidR="002F3567" w:rsidRPr="00E86D9B" w:rsidRDefault="002F3567"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p>
        </w:tc>
      </w:tr>
      <w:tr w:rsidR="002F3567" w:rsidRPr="00E86D9B" w14:paraId="0C2A8887"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13354125" w14:textId="64CA00B7" w:rsidR="002F3567" w:rsidRPr="00E86D9B" w:rsidRDefault="002F3567" w:rsidP="002F3567">
            <w:pPr>
              <w:rPr>
                <w:rFonts w:ascii="Arial" w:hAnsi="Arial" w:cs="Arial"/>
                <w:color w:val="000000" w:themeColor="text1"/>
                <w:sz w:val="20"/>
                <w:szCs w:val="20"/>
              </w:rPr>
            </w:pPr>
            <w:r w:rsidRPr="00E86D9B">
              <w:rPr>
                <w:rFonts w:ascii="Arial" w:hAnsi="Arial" w:cs="Arial"/>
                <w:b w:val="0"/>
                <w:color w:val="000000" w:themeColor="text1"/>
                <w:sz w:val="20"/>
                <w:szCs w:val="20"/>
              </w:rPr>
              <w:t>Preferred Deploy</w:t>
            </w:r>
            <w:r w:rsidR="00BA757E" w:rsidRPr="00E86D9B">
              <w:rPr>
                <w:rFonts w:ascii="Arial" w:hAnsi="Arial" w:cs="Arial"/>
                <w:b w:val="0"/>
                <w:color w:val="000000" w:themeColor="text1"/>
                <w:sz w:val="20"/>
                <w:szCs w:val="20"/>
              </w:rPr>
              <w:t>ment</w:t>
            </w:r>
            <w:r w:rsidRPr="00E86D9B">
              <w:rPr>
                <w:rFonts w:ascii="Arial" w:hAnsi="Arial" w:cs="Arial"/>
                <w:b w:val="0"/>
                <w:color w:val="000000" w:themeColor="text1"/>
                <w:sz w:val="20"/>
                <w:szCs w:val="20"/>
              </w:rPr>
              <w:t xml:space="preserve"> Method for Client Components</w:t>
            </w:r>
          </w:p>
        </w:tc>
        <w:tc>
          <w:tcPr>
            <w:tcW w:w="4855" w:type="dxa"/>
          </w:tcPr>
          <w:p w14:paraId="7D10E4E8" w14:textId="529E5831" w:rsidR="002F3567" w:rsidRPr="00E86D9B" w:rsidRDefault="00B93448" w:rsidP="00A043CA">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rPr>
            </w:pPr>
            <w:sdt>
              <w:sdtPr>
                <w:rPr>
                  <w:rFonts w:ascii="Arial" w:hAnsi="Arial" w:cs="Arial"/>
                  <w:color w:val="000000" w:themeColor="text1"/>
                  <w:sz w:val="20"/>
                  <w:szCs w:val="20"/>
                </w:rPr>
                <w:id w:val="-123475118"/>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Silent Install via MSI       </w:t>
            </w:r>
            <w:sdt>
              <w:sdtPr>
                <w:rPr>
                  <w:rFonts w:ascii="Arial" w:hAnsi="Arial" w:cs="Arial"/>
                  <w:color w:val="000000" w:themeColor="text1"/>
                  <w:sz w:val="20"/>
                  <w:szCs w:val="20"/>
                </w:rPr>
                <w:id w:val="511807972"/>
                <w14:checkbox>
                  <w14:checked w14:val="0"/>
                  <w14:checkedState w14:val="2612" w14:font="Segoe UI Symbol"/>
                  <w14:uncheckedState w14:val="2610" w14:font="Segoe UI Symbol"/>
                </w14:checkbox>
              </w:sdtPr>
              <w:sdtContent>
                <w:r w:rsidR="00992906" w:rsidRPr="00E86D9B">
                  <w:rPr>
                    <w:rFonts w:ascii="Segoe UI Symbol"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w:t>
            </w:r>
            <w:r w:rsidR="002F3567" w:rsidRPr="00E86D9B">
              <w:rPr>
                <w:rFonts w:ascii="Arial" w:hAnsi="Arial" w:cs="Arial"/>
                <w:sz w:val="20"/>
                <w:szCs w:val="20"/>
              </w:rPr>
              <w:t>Manual via Machine</w:t>
            </w:r>
          </w:p>
        </w:tc>
      </w:tr>
      <w:tr w:rsidR="00D0256F" w:rsidRPr="00E86D9B" w14:paraId="6A8EC04F"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29236993" w14:textId="580E12CB" w:rsidR="00D0256F" w:rsidRPr="00E86D9B" w:rsidRDefault="00D0256F" w:rsidP="002F3567">
            <w:pPr>
              <w:rPr>
                <w:rFonts w:ascii="Arial" w:hAnsi="Arial" w:cs="Arial"/>
                <w:b w:val="0"/>
                <w:color w:val="000000" w:themeColor="text1"/>
                <w:sz w:val="20"/>
                <w:szCs w:val="20"/>
              </w:rPr>
            </w:pPr>
            <w:r>
              <w:rPr>
                <w:rFonts w:ascii="Arial" w:hAnsi="Arial" w:cs="Arial"/>
                <w:b w:val="0"/>
                <w:color w:val="000000" w:themeColor="text1"/>
                <w:sz w:val="20"/>
                <w:szCs w:val="20"/>
              </w:rPr>
              <w:t>Do you use scanners with eSign?</w:t>
            </w:r>
          </w:p>
        </w:tc>
        <w:tc>
          <w:tcPr>
            <w:tcW w:w="4855" w:type="dxa"/>
          </w:tcPr>
          <w:p w14:paraId="4E95F96E" w14:textId="22351AE7" w:rsidR="00D0256F" w:rsidRDefault="00B93448" w:rsidP="00A043C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sdt>
              <w:sdtPr>
                <w:rPr>
                  <w:rFonts w:ascii="Arial" w:hAnsi="Arial" w:cs="Arial"/>
                  <w:color w:val="000000" w:themeColor="text1"/>
                  <w:sz w:val="20"/>
                  <w:szCs w:val="20"/>
                </w:rPr>
                <w:id w:val="-544986594"/>
                <w14:checkbox>
                  <w14:checked w14:val="0"/>
                  <w14:checkedState w14:val="2612" w14:font="Segoe UI Symbol"/>
                  <w14:uncheckedState w14:val="2610" w14:font="Segoe UI Symbol"/>
                </w14:checkbox>
              </w:sdtPr>
              <w:sdtContent>
                <w:r w:rsidR="00D0256F" w:rsidRPr="00E86D9B">
                  <w:rPr>
                    <w:rFonts w:ascii="Segoe UI Symbol" w:eastAsia="Malgun Gothic Semilight" w:hAnsi="Segoe UI Symbol" w:cs="Segoe UI Symbol"/>
                    <w:color w:val="000000" w:themeColor="text1"/>
                    <w:sz w:val="20"/>
                    <w:szCs w:val="20"/>
                  </w:rPr>
                  <w:t>☐</w:t>
                </w:r>
              </w:sdtContent>
            </w:sdt>
            <w:r w:rsidR="00D0256F" w:rsidRPr="00E86D9B">
              <w:rPr>
                <w:rFonts w:ascii="Arial" w:hAnsi="Arial" w:cs="Arial"/>
                <w:color w:val="000000" w:themeColor="text1"/>
                <w:sz w:val="20"/>
                <w:szCs w:val="20"/>
              </w:rPr>
              <w:t xml:space="preserve"> Yes          </w:t>
            </w:r>
            <w:sdt>
              <w:sdtPr>
                <w:rPr>
                  <w:rFonts w:ascii="Arial" w:hAnsi="Arial" w:cs="Arial"/>
                  <w:color w:val="000000" w:themeColor="text1"/>
                  <w:sz w:val="20"/>
                  <w:szCs w:val="20"/>
                </w:rPr>
                <w:id w:val="-39124258"/>
                <w14:checkbox>
                  <w14:checked w14:val="0"/>
                  <w14:checkedState w14:val="2612" w14:font="Segoe UI Symbol"/>
                  <w14:uncheckedState w14:val="2610" w14:font="Segoe UI Symbol"/>
                </w14:checkbox>
              </w:sdtPr>
              <w:sdtContent>
                <w:r w:rsidR="00D0256F" w:rsidRPr="00E86D9B">
                  <w:rPr>
                    <w:rFonts w:ascii="Segoe UI Symbol" w:eastAsia="Malgun Gothic Semilight" w:hAnsi="Segoe UI Symbol" w:cs="Segoe UI Symbol"/>
                    <w:color w:val="000000" w:themeColor="text1"/>
                    <w:sz w:val="20"/>
                    <w:szCs w:val="20"/>
                  </w:rPr>
                  <w:t>☐</w:t>
                </w:r>
              </w:sdtContent>
            </w:sdt>
            <w:r w:rsidR="00D0256F" w:rsidRPr="00E86D9B">
              <w:rPr>
                <w:rFonts w:ascii="Arial" w:hAnsi="Arial" w:cs="Arial"/>
                <w:color w:val="000000" w:themeColor="text1"/>
                <w:sz w:val="20"/>
                <w:szCs w:val="20"/>
              </w:rPr>
              <w:t xml:space="preserve"> No    </w:t>
            </w:r>
          </w:p>
        </w:tc>
      </w:tr>
      <w:tr w:rsidR="00D0256F" w:rsidRPr="00E86D9B" w14:paraId="2EA0560C"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6EA27D37" w14:textId="6BFC18C5" w:rsidR="00D0256F" w:rsidRPr="00E86D9B" w:rsidRDefault="00D0256F" w:rsidP="00D0256F">
            <w:pPr>
              <w:rPr>
                <w:rFonts w:ascii="Arial" w:hAnsi="Arial" w:cs="Arial"/>
                <w:b w:val="0"/>
                <w:color w:val="000000" w:themeColor="text1"/>
                <w:sz w:val="20"/>
                <w:szCs w:val="20"/>
              </w:rPr>
            </w:pPr>
            <w:r>
              <w:rPr>
                <w:rFonts w:ascii="Arial" w:hAnsi="Arial" w:cs="Arial"/>
                <w:b w:val="0"/>
                <w:color w:val="000000" w:themeColor="text1"/>
                <w:sz w:val="20"/>
                <w:szCs w:val="20"/>
              </w:rPr>
              <w:t>Do you use cameras with eSign?</w:t>
            </w:r>
          </w:p>
        </w:tc>
        <w:tc>
          <w:tcPr>
            <w:tcW w:w="4855" w:type="dxa"/>
          </w:tcPr>
          <w:p w14:paraId="6AAA9EF0" w14:textId="32E4E45F" w:rsidR="00D0256F" w:rsidRPr="00E86D9B" w:rsidRDefault="00B93448"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rPr>
            </w:pPr>
            <w:sdt>
              <w:sdtPr>
                <w:rPr>
                  <w:rFonts w:ascii="Arial" w:hAnsi="Arial" w:cs="Arial"/>
                  <w:color w:val="000000" w:themeColor="text1"/>
                  <w:sz w:val="20"/>
                  <w:szCs w:val="20"/>
                </w:rPr>
                <w:id w:val="-726994413"/>
                <w14:checkbox>
                  <w14:checked w14:val="0"/>
                  <w14:checkedState w14:val="2612" w14:font="Segoe UI Symbol"/>
                  <w14:uncheckedState w14:val="2610" w14:font="Segoe UI Symbol"/>
                </w14:checkbox>
              </w:sdtPr>
              <w:sdtContent>
                <w:r w:rsidR="00D0256F" w:rsidRPr="00E86D9B">
                  <w:rPr>
                    <w:rFonts w:ascii="Segoe UI Symbol" w:eastAsia="Malgun Gothic Semilight" w:hAnsi="Segoe UI Symbol" w:cs="Segoe UI Symbol"/>
                    <w:color w:val="000000" w:themeColor="text1"/>
                    <w:sz w:val="20"/>
                    <w:szCs w:val="20"/>
                  </w:rPr>
                  <w:t>☐</w:t>
                </w:r>
              </w:sdtContent>
            </w:sdt>
            <w:r w:rsidR="00D0256F" w:rsidRPr="00E86D9B">
              <w:rPr>
                <w:rFonts w:ascii="Arial" w:hAnsi="Arial" w:cs="Arial"/>
                <w:color w:val="000000" w:themeColor="text1"/>
                <w:sz w:val="20"/>
                <w:szCs w:val="20"/>
              </w:rPr>
              <w:t xml:space="preserve"> Yes          </w:t>
            </w:r>
            <w:sdt>
              <w:sdtPr>
                <w:rPr>
                  <w:rFonts w:ascii="Arial" w:hAnsi="Arial" w:cs="Arial"/>
                  <w:color w:val="000000" w:themeColor="text1"/>
                  <w:sz w:val="20"/>
                  <w:szCs w:val="20"/>
                </w:rPr>
                <w:id w:val="1017960225"/>
                <w14:checkbox>
                  <w14:checked w14:val="0"/>
                  <w14:checkedState w14:val="2612" w14:font="Segoe UI Symbol"/>
                  <w14:uncheckedState w14:val="2610" w14:font="Segoe UI Symbol"/>
                </w14:checkbox>
              </w:sdtPr>
              <w:sdtContent>
                <w:r w:rsidR="00D0256F" w:rsidRPr="00E86D9B">
                  <w:rPr>
                    <w:rFonts w:ascii="Segoe UI Symbol" w:eastAsia="Malgun Gothic Semilight" w:hAnsi="Segoe UI Symbol" w:cs="Segoe UI Symbol"/>
                    <w:color w:val="000000" w:themeColor="text1"/>
                    <w:sz w:val="20"/>
                    <w:szCs w:val="20"/>
                  </w:rPr>
                  <w:t>☐</w:t>
                </w:r>
              </w:sdtContent>
            </w:sdt>
            <w:r w:rsidR="00D0256F" w:rsidRPr="00E86D9B">
              <w:rPr>
                <w:rFonts w:ascii="Arial" w:hAnsi="Arial" w:cs="Arial"/>
                <w:color w:val="000000" w:themeColor="text1"/>
                <w:sz w:val="20"/>
                <w:szCs w:val="20"/>
              </w:rPr>
              <w:t xml:space="preserve"> No    </w:t>
            </w:r>
          </w:p>
        </w:tc>
      </w:tr>
      <w:tr w:rsidR="002F3567" w:rsidRPr="00E86D9B" w14:paraId="31D6F22D"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49BAF3B8" w14:textId="21F691FE" w:rsidR="002F3567" w:rsidRPr="00E86D9B" w:rsidRDefault="002F3567" w:rsidP="002F3567">
            <w:pPr>
              <w:rPr>
                <w:rFonts w:ascii="Arial" w:hAnsi="Arial" w:cs="Arial"/>
                <w:color w:val="000000" w:themeColor="text1"/>
                <w:sz w:val="20"/>
                <w:szCs w:val="20"/>
              </w:rPr>
            </w:pPr>
            <w:r w:rsidRPr="00E86D9B">
              <w:rPr>
                <w:rFonts w:ascii="Arial" w:hAnsi="Arial" w:cs="Arial"/>
                <w:b w:val="0"/>
                <w:color w:val="000000" w:themeColor="text1"/>
                <w:sz w:val="20"/>
                <w:szCs w:val="20"/>
              </w:rPr>
              <w:t>Test eSign Version:</w:t>
            </w:r>
          </w:p>
        </w:tc>
        <w:tc>
          <w:tcPr>
            <w:tcW w:w="4855" w:type="dxa"/>
          </w:tcPr>
          <w:p w14:paraId="2424C644" w14:textId="6EDD1712" w:rsidR="002F3567" w:rsidRPr="00E86D9B" w:rsidRDefault="002F3567"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p>
        </w:tc>
      </w:tr>
      <w:tr w:rsidR="002F3567" w:rsidRPr="00E86D9B" w14:paraId="240D0B6B"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3BA55BB2" w14:textId="200F3588" w:rsidR="002F3567" w:rsidRPr="00E86D9B" w:rsidRDefault="00A043CA" w:rsidP="002F3567">
            <w:pPr>
              <w:rPr>
                <w:rFonts w:ascii="Arial" w:hAnsi="Arial" w:cs="Arial"/>
                <w:b w:val="0"/>
                <w:color w:val="000000" w:themeColor="text1"/>
                <w:sz w:val="20"/>
                <w:szCs w:val="20"/>
              </w:rPr>
            </w:pPr>
            <w:r w:rsidRPr="00E86D9B">
              <w:rPr>
                <w:rFonts w:ascii="Arial" w:hAnsi="Arial" w:cs="Arial"/>
                <w:b w:val="0"/>
                <w:bCs w:val="0"/>
                <w:color w:val="000000" w:themeColor="text1"/>
                <w:sz w:val="20"/>
                <w:szCs w:val="20"/>
              </w:rPr>
              <w:t>AdHoc Downloader Tool installed</w:t>
            </w:r>
            <w:r w:rsidR="001C0004" w:rsidRPr="00E86D9B">
              <w:rPr>
                <w:rFonts w:ascii="Arial" w:hAnsi="Arial" w:cs="Arial"/>
                <w:b w:val="0"/>
                <w:bCs w:val="0"/>
                <w:color w:val="000000" w:themeColor="text1"/>
                <w:sz w:val="20"/>
                <w:szCs w:val="20"/>
              </w:rPr>
              <w:t>:</w:t>
            </w:r>
          </w:p>
        </w:tc>
        <w:tc>
          <w:tcPr>
            <w:tcW w:w="4855" w:type="dxa"/>
          </w:tcPr>
          <w:p w14:paraId="51BB9341" w14:textId="74D71263" w:rsidR="002F3567" w:rsidRPr="00E86D9B" w:rsidRDefault="00B93448" w:rsidP="00A043C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000000" w:themeColor="text1"/>
                  <w:sz w:val="20"/>
                  <w:szCs w:val="20"/>
                </w:rPr>
                <w:id w:val="2020891795"/>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Yes          </w:t>
            </w:r>
            <w:sdt>
              <w:sdtPr>
                <w:rPr>
                  <w:rFonts w:ascii="Arial" w:hAnsi="Arial" w:cs="Arial"/>
                  <w:color w:val="000000" w:themeColor="text1"/>
                  <w:sz w:val="20"/>
                  <w:szCs w:val="20"/>
                </w:rPr>
                <w:id w:val="-983240820"/>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No    </w:t>
            </w:r>
          </w:p>
        </w:tc>
      </w:tr>
      <w:tr w:rsidR="002F3567" w:rsidRPr="00E86D9B" w14:paraId="3B5CDD18"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374A2B1D" w14:textId="77777777" w:rsidR="002F3567" w:rsidRPr="00E86D9B" w:rsidRDefault="002F3567" w:rsidP="00036B31">
            <w:pPr>
              <w:rPr>
                <w:rFonts w:ascii="Arial" w:hAnsi="Arial" w:cs="Arial"/>
                <w:b w:val="0"/>
                <w:color w:val="000000" w:themeColor="text1"/>
                <w:sz w:val="20"/>
                <w:szCs w:val="20"/>
              </w:rPr>
            </w:pPr>
            <w:r w:rsidRPr="00E86D9B">
              <w:rPr>
                <w:rFonts w:ascii="Arial" w:hAnsi="Arial" w:cs="Arial"/>
                <w:b w:val="0"/>
                <w:color w:val="000000" w:themeColor="text1"/>
                <w:sz w:val="20"/>
                <w:szCs w:val="20"/>
              </w:rPr>
              <w:t>Anti-Virus:</w:t>
            </w:r>
          </w:p>
        </w:tc>
        <w:tc>
          <w:tcPr>
            <w:tcW w:w="4855" w:type="dxa"/>
          </w:tcPr>
          <w:p w14:paraId="3364C16A" w14:textId="77777777" w:rsidR="002F3567" w:rsidRPr="00E86D9B" w:rsidRDefault="002F3567" w:rsidP="00036B3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p>
        </w:tc>
      </w:tr>
      <w:tr w:rsidR="002F3567" w:rsidRPr="00E86D9B" w14:paraId="5510A190"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591EB49E" w14:textId="37BAB87A" w:rsidR="002F3567" w:rsidRPr="00E86D9B" w:rsidRDefault="008862FA" w:rsidP="009D2F61">
            <w:pPr>
              <w:rPr>
                <w:rFonts w:ascii="Arial" w:hAnsi="Arial" w:cs="Arial"/>
                <w:color w:val="000000" w:themeColor="text1"/>
                <w:sz w:val="20"/>
                <w:szCs w:val="20"/>
              </w:rPr>
            </w:pPr>
            <w:r w:rsidRPr="00E86D9B">
              <w:rPr>
                <w:rFonts w:ascii="Arial" w:hAnsi="Arial" w:cs="Arial"/>
                <w:b w:val="0"/>
                <w:bCs w:val="0"/>
                <w:sz w:val="20"/>
                <w:szCs w:val="20"/>
              </w:rPr>
              <w:t xml:space="preserve">Are </w:t>
            </w:r>
            <w:r w:rsidR="002F3567" w:rsidRPr="00E86D9B">
              <w:rPr>
                <w:rFonts w:ascii="Arial" w:hAnsi="Arial" w:cs="Arial"/>
                <w:b w:val="0"/>
                <w:bCs w:val="0"/>
                <w:sz w:val="20"/>
                <w:szCs w:val="20"/>
              </w:rPr>
              <w:t>multiple FI</w:t>
            </w:r>
            <w:r w:rsidR="00BE6A82" w:rsidRPr="00E86D9B">
              <w:rPr>
                <w:rFonts w:ascii="Arial" w:hAnsi="Arial" w:cs="Arial"/>
                <w:b w:val="0"/>
                <w:bCs w:val="0"/>
                <w:sz w:val="20"/>
                <w:szCs w:val="20"/>
              </w:rPr>
              <w:t>(</w:t>
            </w:r>
            <w:r w:rsidR="002F3567" w:rsidRPr="00E86D9B">
              <w:rPr>
                <w:rFonts w:ascii="Arial" w:hAnsi="Arial" w:cs="Arial"/>
                <w:b w:val="0"/>
                <w:bCs w:val="0"/>
                <w:sz w:val="20"/>
                <w:szCs w:val="20"/>
              </w:rPr>
              <w:t>s</w:t>
            </w:r>
            <w:r w:rsidR="00BE6A82" w:rsidRPr="00E86D9B">
              <w:rPr>
                <w:rFonts w:ascii="Arial" w:hAnsi="Arial" w:cs="Arial"/>
                <w:b w:val="0"/>
                <w:bCs w:val="0"/>
                <w:sz w:val="20"/>
                <w:szCs w:val="20"/>
              </w:rPr>
              <w:t>)</w:t>
            </w:r>
            <w:r w:rsidR="002F3567" w:rsidRPr="00E86D9B">
              <w:rPr>
                <w:rFonts w:ascii="Arial" w:hAnsi="Arial" w:cs="Arial"/>
                <w:b w:val="0"/>
                <w:bCs w:val="0"/>
                <w:sz w:val="20"/>
                <w:szCs w:val="20"/>
              </w:rPr>
              <w:t xml:space="preserve"> </w:t>
            </w:r>
            <w:r w:rsidR="00A043CA" w:rsidRPr="00E86D9B">
              <w:rPr>
                <w:rFonts w:ascii="Arial" w:hAnsi="Arial" w:cs="Arial"/>
                <w:b w:val="0"/>
                <w:bCs w:val="0"/>
                <w:sz w:val="20"/>
                <w:szCs w:val="20"/>
              </w:rPr>
              <w:t xml:space="preserve">used </w:t>
            </w:r>
            <w:r w:rsidR="002F3567" w:rsidRPr="00E86D9B">
              <w:rPr>
                <w:rFonts w:ascii="Arial" w:hAnsi="Arial" w:cs="Arial"/>
                <w:b w:val="0"/>
                <w:bCs w:val="0"/>
                <w:sz w:val="20"/>
                <w:szCs w:val="20"/>
              </w:rPr>
              <w:t xml:space="preserve">within the same eSign </w:t>
            </w:r>
            <w:r w:rsidR="009D2F61">
              <w:rPr>
                <w:rFonts w:ascii="Arial" w:hAnsi="Arial" w:cs="Arial"/>
                <w:b w:val="0"/>
                <w:bCs w:val="0"/>
                <w:sz w:val="20"/>
                <w:szCs w:val="20"/>
              </w:rPr>
              <w:t>S</w:t>
            </w:r>
            <w:r w:rsidR="002F3567" w:rsidRPr="00E86D9B">
              <w:rPr>
                <w:rFonts w:ascii="Arial" w:hAnsi="Arial" w:cs="Arial"/>
                <w:b w:val="0"/>
                <w:bCs w:val="0"/>
                <w:sz w:val="20"/>
                <w:szCs w:val="20"/>
              </w:rPr>
              <w:t xml:space="preserve">erver? </w:t>
            </w:r>
            <w:r w:rsidR="002F3567" w:rsidRPr="00E86D9B">
              <w:rPr>
                <w:rFonts w:ascii="Arial" w:hAnsi="Arial" w:cs="Arial"/>
                <w:b w:val="0"/>
                <w:bCs w:val="0"/>
                <w:color w:val="000000" w:themeColor="text1"/>
                <w:sz w:val="20"/>
                <w:szCs w:val="20"/>
              </w:rPr>
              <w:t xml:space="preserve"> </w:t>
            </w:r>
          </w:p>
        </w:tc>
        <w:tc>
          <w:tcPr>
            <w:tcW w:w="4855" w:type="dxa"/>
          </w:tcPr>
          <w:p w14:paraId="001DB32B" w14:textId="77777777" w:rsidR="00A043CA" w:rsidRPr="00E86D9B" w:rsidRDefault="00B93448"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sdt>
              <w:sdtPr>
                <w:rPr>
                  <w:rFonts w:ascii="Arial" w:hAnsi="Arial" w:cs="Arial"/>
                  <w:color w:val="000000" w:themeColor="text1"/>
                  <w:sz w:val="20"/>
                  <w:szCs w:val="20"/>
                </w:rPr>
                <w:id w:val="1965224807"/>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Yes          </w:t>
            </w:r>
            <w:sdt>
              <w:sdtPr>
                <w:rPr>
                  <w:rFonts w:ascii="Arial" w:hAnsi="Arial" w:cs="Arial"/>
                  <w:color w:val="000000" w:themeColor="text1"/>
                  <w:sz w:val="20"/>
                  <w:szCs w:val="20"/>
                </w:rPr>
                <w:id w:val="857777183"/>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No    </w:t>
            </w:r>
          </w:p>
          <w:p w14:paraId="0A03F668" w14:textId="49B64DB7" w:rsidR="002F3567" w:rsidRPr="00E86D9B" w:rsidRDefault="002F3567" w:rsidP="00BA757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color w:val="000000" w:themeColor="text1"/>
                <w:sz w:val="20"/>
                <w:szCs w:val="20"/>
              </w:rPr>
              <w:t xml:space="preserve">If so, </w:t>
            </w:r>
            <w:r w:rsidR="008862FA" w:rsidRPr="00E86D9B">
              <w:rPr>
                <w:rFonts w:ascii="Arial" w:hAnsi="Arial" w:cs="Arial"/>
                <w:color w:val="000000" w:themeColor="text1"/>
                <w:sz w:val="20"/>
                <w:szCs w:val="20"/>
              </w:rPr>
              <w:t xml:space="preserve">what </w:t>
            </w:r>
            <w:r w:rsidR="00BA757E" w:rsidRPr="00E86D9B">
              <w:rPr>
                <w:rFonts w:ascii="Arial" w:hAnsi="Arial" w:cs="Arial"/>
                <w:color w:val="000000" w:themeColor="text1"/>
                <w:sz w:val="20"/>
                <w:szCs w:val="20"/>
              </w:rPr>
              <w:t>host systems are used in each</w:t>
            </w:r>
            <w:r w:rsidR="008862FA" w:rsidRPr="00E86D9B">
              <w:rPr>
                <w:rFonts w:ascii="Arial" w:hAnsi="Arial" w:cs="Arial"/>
                <w:color w:val="000000" w:themeColor="text1"/>
                <w:sz w:val="20"/>
                <w:szCs w:val="20"/>
              </w:rPr>
              <w:t xml:space="preserve"> FI</w:t>
            </w:r>
            <w:r w:rsidR="00BA757E" w:rsidRPr="00E86D9B">
              <w:rPr>
                <w:rFonts w:ascii="Arial" w:hAnsi="Arial" w:cs="Arial"/>
                <w:color w:val="000000" w:themeColor="text1"/>
                <w:sz w:val="20"/>
                <w:szCs w:val="20"/>
              </w:rPr>
              <w:t xml:space="preserve"> (list by FI)</w:t>
            </w:r>
            <w:r w:rsidR="008862FA" w:rsidRPr="00E86D9B">
              <w:rPr>
                <w:rFonts w:ascii="Arial" w:hAnsi="Arial" w:cs="Arial"/>
                <w:color w:val="000000" w:themeColor="text1"/>
                <w:sz w:val="20"/>
                <w:szCs w:val="20"/>
              </w:rPr>
              <w:t>:</w:t>
            </w:r>
            <w:r w:rsidRPr="00E86D9B">
              <w:rPr>
                <w:rFonts w:ascii="Arial" w:hAnsi="Arial" w:cs="Arial"/>
                <w:color w:val="000000" w:themeColor="text1"/>
                <w:sz w:val="20"/>
                <w:szCs w:val="20"/>
              </w:rPr>
              <w:t xml:space="preserve">  </w:t>
            </w: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p>
        </w:tc>
      </w:tr>
      <w:tr w:rsidR="002F3567" w:rsidRPr="00E86D9B" w14:paraId="4EC8CCFA"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22833542" w14:textId="6664DE79" w:rsidR="002F3567" w:rsidRPr="00E86D9B" w:rsidRDefault="002F3567" w:rsidP="00DA52DB">
            <w:pPr>
              <w:rPr>
                <w:rFonts w:ascii="Arial" w:hAnsi="Arial" w:cs="Arial"/>
                <w:b w:val="0"/>
                <w:color w:val="000000" w:themeColor="text1"/>
                <w:sz w:val="20"/>
                <w:szCs w:val="20"/>
              </w:rPr>
            </w:pPr>
            <w:r w:rsidRPr="00E86D9B">
              <w:rPr>
                <w:rFonts w:ascii="Arial" w:hAnsi="Arial" w:cs="Arial"/>
                <w:b w:val="0"/>
                <w:color w:val="000000" w:themeColor="text1"/>
                <w:sz w:val="20"/>
                <w:szCs w:val="20"/>
              </w:rPr>
              <w:t>List all in-Person devices:</w:t>
            </w:r>
          </w:p>
        </w:tc>
        <w:tc>
          <w:tcPr>
            <w:tcW w:w="4855" w:type="dxa"/>
          </w:tcPr>
          <w:p w14:paraId="2D529FB3" w14:textId="77777777" w:rsidR="008862FA" w:rsidRPr="00E86D9B" w:rsidRDefault="00B93448"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sdt>
              <w:sdtPr>
                <w:rPr>
                  <w:rFonts w:ascii="Arial" w:hAnsi="Arial" w:cs="Arial"/>
                  <w:color w:val="000000" w:themeColor="text1"/>
                  <w:sz w:val="20"/>
                  <w:szCs w:val="20"/>
                </w:rPr>
                <w:id w:val="2096206395"/>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Topaz Signature Pads   </w:t>
            </w:r>
            <w:sdt>
              <w:sdtPr>
                <w:rPr>
                  <w:rFonts w:ascii="Arial" w:hAnsi="Arial" w:cs="Arial"/>
                  <w:color w:val="000000" w:themeColor="text1"/>
                  <w:sz w:val="20"/>
                  <w:szCs w:val="20"/>
                </w:rPr>
                <w:id w:val="1141997876"/>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Tablets  </w:t>
            </w:r>
            <w:sdt>
              <w:sdtPr>
                <w:rPr>
                  <w:rFonts w:ascii="Arial" w:hAnsi="Arial" w:cs="Arial"/>
                  <w:color w:val="000000" w:themeColor="text1"/>
                  <w:sz w:val="20"/>
                  <w:szCs w:val="20"/>
                </w:rPr>
                <w:id w:val="504955420"/>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iPads </w:t>
            </w:r>
          </w:p>
          <w:p w14:paraId="1E9ED7C8" w14:textId="35BCCFB2" w:rsidR="002F3567" w:rsidRPr="00E86D9B" w:rsidRDefault="00B93448" w:rsidP="004E0F0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sdt>
              <w:sdtPr>
                <w:rPr>
                  <w:rFonts w:ascii="Arial" w:hAnsi="Arial" w:cs="Arial"/>
                  <w:color w:val="000000" w:themeColor="text1"/>
                  <w:sz w:val="20"/>
                  <w:szCs w:val="20"/>
                </w:rPr>
                <w:id w:val="1336347962"/>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Display device</w:t>
            </w:r>
            <w:r w:rsidR="004E0F0C" w:rsidRPr="00E86D9B">
              <w:rPr>
                <w:rFonts w:ascii="Arial" w:hAnsi="Arial" w:cs="Arial"/>
                <w:color w:val="000000" w:themeColor="text1"/>
                <w:sz w:val="20"/>
                <w:szCs w:val="20"/>
              </w:rPr>
              <w:t>s</w:t>
            </w:r>
            <w:r w:rsidR="008862FA" w:rsidRPr="00E86D9B">
              <w:rPr>
                <w:rFonts w:ascii="Arial" w:hAnsi="Arial" w:cs="Arial"/>
                <w:color w:val="000000" w:themeColor="text1"/>
                <w:sz w:val="20"/>
                <w:szCs w:val="20"/>
              </w:rPr>
              <w:t xml:space="preserve"> </w:t>
            </w:r>
            <w:sdt>
              <w:sdtPr>
                <w:rPr>
                  <w:rFonts w:ascii="Arial" w:hAnsi="Arial" w:cs="Arial"/>
                  <w:color w:val="000000" w:themeColor="text1"/>
                  <w:sz w:val="20"/>
                  <w:szCs w:val="20"/>
                </w:rPr>
                <w:id w:val="1165596649"/>
                <w14:checkbox>
                  <w14:checked w14:val="0"/>
                  <w14:checkedState w14:val="2612" w14:font="Segoe UI Symbol"/>
                  <w14:uncheckedState w14:val="2610" w14:font="Segoe UI Symbol"/>
                </w14:checkbox>
              </w:sdtPr>
              <w:sdtContent>
                <w:r w:rsidR="008862FA" w:rsidRPr="00E86D9B">
                  <w:rPr>
                    <w:rFonts w:ascii="Segoe UI Symbol" w:eastAsia="Malgun Gothic Semilight" w:hAnsi="Segoe UI Symbol" w:cs="Segoe UI Symbol"/>
                    <w:color w:val="000000" w:themeColor="text1"/>
                    <w:sz w:val="20"/>
                    <w:szCs w:val="20"/>
                  </w:rPr>
                  <w:t>☐</w:t>
                </w:r>
              </w:sdtContent>
            </w:sdt>
            <w:r w:rsidR="008862FA" w:rsidRPr="00E86D9B">
              <w:rPr>
                <w:rFonts w:ascii="Arial" w:hAnsi="Arial" w:cs="Arial"/>
                <w:color w:val="000000" w:themeColor="text1"/>
                <w:sz w:val="20"/>
                <w:szCs w:val="20"/>
              </w:rPr>
              <w:t xml:space="preserve"> Other  </w:t>
            </w:r>
            <w:r w:rsidR="008862FA" w:rsidRPr="00E86D9B">
              <w:rPr>
                <w:rFonts w:ascii="Arial" w:hAnsi="Arial" w:cs="Arial"/>
                <w:color w:val="0000FF"/>
                <w:sz w:val="20"/>
                <w:szCs w:val="20"/>
              </w:rPr>
              <w:fldChar w:fldCharType="begin">
                <w:ffData>
                  <w:name w:val="Text1"/>
                  <w:enabled/>
                  <w:calcOnExit w:val="0"/>
                  <w:textInput/>
                </w:ffData>
              </w:fldChar>
            </w:r>
            <w:r w:rsidR="008862FA" w:rsidRPr="00E86D9B">
              <w:rPr>
                <w:rFonts w:ascii="Arial" w:hAnsi="Arial" w:cs="Arial"/>
                <w:color w:val="0000FF"/>
                <w:sz w:val="20"/>
                <w:szCs w:val="20"/>
              </w:rPr>
              <w:instrText xml:space="preserve"> FORMTEXT </w:instrText>
            </w:r>
            <w:r w:rsidR="008862FA" w:rsidRPr="00E86D9B">
              <w:rPr>
                <w:rFonts w:ascii="Arial" w:hAnsi="Arial" w:cs="Arial"/>
                <w:color w:val="0000FF"/>
                <w:sz w:val="20"/>
                <w:szCs w:val="20"/>
              </w:rPr>
            </w:r>
            <w:r w:rsidR="008862FA" w:rsidRPr="00E86D9B">
              <w:rPr>
                <w:rFonts w:ascii="Arial" w:hAnsi="Arial" w:cs="Arial"/>
                <w:color w:val="0000FF"/>
                <w:sz w:val="20"/>
                <w:szCs w:val="20"/>
              </w:rPr>
              <w:fldChar w:fldCharType="separate"/>
            </w:r>
            <w:r w:rsidR="008862FA" w:rsidRPr="00E86D9B">
              <w:rPr>
                <w:rFonts w:ascii="Arial" w:hAnsi="Arial" w:cs="Arial"/>
                <w:noProof/>
                <w:sz w:val="20"/>
                <w:szCs w:val="20"/>
              </w:rPr>
              <w:t> </w:t>
            </w:r>
            <w:r w:rsidR="008862FA" w:rsidRPr="00E86D9B">
              <w:rPr>
                <w:rFonts w:ascii="Arial" w:hAnsi="Arial" w:cs="Arial"/>
                <w:noProof/>
                <w:sz w:val="20"/>
                <w:szCs w:val="20"/>
              </w:rPr>
              <w:t> </w:t>
            </w:r>
            <w:r w:rsidR="008862FA" w:rsidRPr="00E86D9B">
              <w:rPr>
                <w:rFonts w:ascii="Arial" w:hAnsi="Arial" w:cs="Arial"/>
                <w:noProof/>
                <w:sz w:val="20"/>
                <w:szCs w:val="20"/>
              </w:rPr>
              <w:t> </w:t>
            </w:r>
            <w:r w:rsidR="008862FA" w:rsidRPr="00E86D9B">
              <w:rPr>
                <w:rFonts w:ascii="Arial" w:hAnsi="Arial" w:cs="Arial"/>
                <w:noProof/>
                <w:sz w:val="20"/>
                <w:szCs w:val="20"/>
              </w:rPr>
              <w:t> </w:t>
            </w:r>
            <w:r w:rsidR="008862FA" w:rsidRPr="00E86D9B">
              <w:rPr>
                <w:rFonts w:ascii="Arial" w:hAnsi="Arial" w:cs="Arial"/>
                <w:noProof/>
                <w:sz w:val="20"/>
                <w:szCs w:val="20"/>
              </w:rPr>
              <w:t> </w:t>
            </w:r>
            <w:r w:rsidR="008862FA" w:rsidRPr="00E86D9B">
              <w:rPr>
                <w:rFonts w:ascii="Arial" w:hAnsi="Arial" w:cs="Arial"/>
                <w:color w:val="0000FF"/>
                <w:sz w:val="20"/>
                <w:szCs w:val="20"/>
              </w:rPr>
              <w:fldChar w:fldCharType="end"/>
            </w:r>
          </w:p>
        </w:tc>
      </w:tr>
      <w:tr w:rsidR="002F3567" w:rsidRPr="00E86D9B" w14:paraId="75F21F14"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086C6AF1" w14:textId="0E8962AB" w:rsidR="002F3567" w:rsidRPr="00E86D9B" w:rsidRDefault="001C0004" w:rsidP="00747B81">
            <w:pPr>
              <w:rPr>
                <w:rFonts w:ascii="Arial" w:hAnsi="Arial" w:cs="Arial"/>
                <w:b w:val="0"/>
                <w:color w:val="000000" w:themeColor="text1"/>
                <w:sz w:val="20"/>
                <w:szCs w:val="20"/>
              </w:rPr>
            </w:pPr>
            <w:r w:rsidRPr="00E86D9B">
              <w:rPr>
                <w:rFonts w:ascii="Arial" w:hAnsi="Arial" w:cs="Arial"/>
                <w:b w:val="0"/>
                <w:bCs w:val="0"/>
                <w:sz w:val="20"/>
                <w:szCs w:val="20"/>
              </w:rPr>
              <w:t>I</w:t>
            </w:r>
            <w:r w:rsidR="002F3567" w:rsidRPr="00E86D9B">
              <w:rPr>
                <w:rFonts w:ascii="Arial" w:hAnsi="Arial" w:cs="Arial"/>
                <w:b w:val="0"/>
                <w:bCs w:val="0"/>
                <w:sz w:val="20"/>
                <w:szCs w:val="20"/>
              </w:rPr>
              <w:t>s the messaging</w:t>
            </w:r>
            <w:r w:rsidR="00747B81" w:rsidRPr="00E86D9B">
              <w:rPr>
                <w:rFonts w:ascii="Arial" w:hAnsi="Arial" w:cs="Arial"/>
                <w:b w:val="0"/>
                <w:bCs w:val="0"/>
                <w:sz w:val="20"/>
                <w:szCs w:val="20"/>
              </w:rPr>
              <w:t xml:space="preserve"> option for the </w:t>
            </w:r>
            <w:r w:rsidRPr="00E86D9B">
              <w:rPr>
                <w:rFonts w:ascii="Arial" w:hAnsi="Arial" w:cs="Arial"/>
                <w:b w:val="0"/>
                <w:bCs w:val="0"/>
                <w:sz w:val="20"/>
                <w:szCs w:val="20"/>
              </w:rPr>
              <w:t xml:space="preserve">Topaz signature </w:t>
            </w:r>
            <w:r w:rsidR="002F3567" w:rsidRPr="00E86D9B">
              <w:rPr>
                <w:rFonts w:ascii="Arial" w:hAnsi="Arial" w:cs="Arial"/>
                <w:b w:val="0"/>
                <w:bCs w:val="0"/>
                <w:sz w:val="20"/>
                <w:szCs w:val="20"/>
              </w:rPr>
              <w:t>pads turned on?</w:t>
            </w:r>
          </w:p>
        </w:tc>
        <w:tc>
          <w:tcPr>
            <w:tcW w:w="4855" w:type="dxa"/>
          </w:tcPr>
          <w:p w14:paraId="424F440B" w14:textId="77777777" w:rsidR="002F3567" w:rsidRPr="00E86D9B" w:rsidRDefault="00B93448" w:rsidP="002F356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000000" w:themeColor="text1"/>
                  <w:sz w:val="20"/>
                  <w:szCs w:val="20"/>
                </w:rPr>
                <w:id w:val="-1275942905"/>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Yes          </w:t>
            </w:r>
            <w:sdt>
              <w:sdtPr>
                <w:rPr>
                  <w:rFonts w:ascii="Arial" w:hAnsi="Arial" w:cs="Arial"/>
                  <w:color w:val="000000" w:themeColor="text1"/>
                  <w:sz w:val="20"/>
                  <w:szCs w:val="20"/>
                </w:rPr>
                <w:id w:val="1699817395"/>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No</w:t>
            </w:r>
          </w:p>
        </w:tc>
      </w:tr>
      <w:tr w:rsidR="008862FA" w:rsidRPr="00E86D9B" w14:paraId="3D5AE980"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10961B6C" w14:textId="45BB0C0F" w:rsidR="008862FA" w:rsidRPr="00E86D9B" w:rsidRDefault="008862FA" w:rsidP="002F3567">
            <w:pPr>
              <w:rPr>
                <w:rFonts w:ascii="Arial" w:hAnsi="Arial" w:cs="Arial"/>
                <w:b w:val="0"/>
                <w:color w:val="000000" w:themeColor="text1"/>
                <w:sz w:val="20"/>
                <w:szCs w:val="20"/>
              </w:rPr>
            </w:pPr>
            <w:r w:rsidRPr="00E86D9B">
              <w:rPr>
                <w:rFonts w:ascii="Arial" w:hAnsi="Arial" w:cs="Arial"/>
                <w:b w:val="0"/>
                <w:color w:val="000000" w:themeColor="text1"/>
                <w:sz w:val="20"/>
                <w:szCs w:val="20"/>
              </w:rPr>
              <w:t>Internet Browser Planned to be used with 2020</w:t>
            </w:r>
          </w:p>
        </w:tc>
        <w:tc>
          <w:tcPr>
            <w:tcW w:w="4855" w:type="dxa"/>
          </w:tcPr>
          <w:p w14:paraId="69A6C185" w14:textId="55E6922C" w:rsidR="008862FA" w:rsidRPr="00E86D9B" w:rsidRDefault="008862FA"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p>
        </w:tc>
      </w:tr>
      <w:tr w:rsidR="002F3567" w:rsidRPr="00E86D9B" w14:paraId="49BDAA42" w14:textId="77777777" w:rsidTr="00E46A76">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EEAF6" w:themeFill="accent1" w:themeFillTint="33"/>
          </w:tcPr>
          <w:p w14:paraId="649F2E3C" w14:textId="77777777" w:rsidR="002F3567" w:rsidRPr="00E86D9B" w:rsidRDefault="002F3567" w:rsidP="002F3567">
            <w:pPr>
              <w:jc w:val="center"/>
              <w:rPr>
                <w:rFonts w:ascii="Arial" w:hAnsi="Arial" w:cs="Arial"/>
                <w:color w:val="000000" w:themeColor="text1"/>
                <w:sz w:val="20"/>
                <w:szCs w:val="20"/>
              </w:rPr>
            </w:pPr>
            <w:r w:rsidRPr="00E86D9B">
              <w:rPr>
                <w:rFonts w:ascii="Arial" w:hAnsi="Arial" w:cs="Arial"/>
                <w:color w:val="000000" w:themeColor="text1"/>
                <w:sz w:val="20"/>
                <w:szCs w:val="20"/>
              </w:rPr>
              <w:t>Business System(s) Information</w:t>
            </w:r>
          </w:p>
        </w:tc>
      </w:tr>
      <w:tr w:rsidR="002F3567" w:rsidRPr="00E86D9B" w14:paraId="2AC1053E"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0C39867D" w14:textId="5210E2AF" w:rsidR="002F3567" w:rsidRPr="00E86D9B" w:rsidRDefault="00A043CA" w:rsidP="002F3567">
            <w:pPr>
              <w:rPr>
                <w:rFonts w:ascii="Arial" w:hAnsi="Arial" w:cs="Arial"/>
                <w:b w:val="0"/>
                <w:color w:val="000000" w:themeColor="text1"/>
                <w:sz w:val="20"/>
                <w:szCs w:val="20"/>
              </w:rPr>
            </w:pPr>
            <w:r w:rsidRPr="00E86D9B">
              <w:rPr>
                <w:rFonts w:ascii="Arial" w:hAnsi="Arial" w:cs="Arial"/>
                <w:b w:val="0"/>
                <w:color w:val="000000" w:themeColor="text1"/>
                <w:sz w:val="20"/>
                <w:szCs w:val="20"/>
              </w:rPr>
              <w:t>Loan Origination System</w:t>
            </w:r>
            <w:r w:rsidR="002F3567" w:rsidRPr="00E86D9B">
              <w:rPr>
                <w:rFonts w:ascii="Arial" w:hAnsi="Arial" w:cs="Arial"/>
                <w:b w:val="0"/>
                <w:color w:val="000000" w:themeColor="text1"/>
                <w:sz w:val="20"/>
                <w:szCs w:val="20"/>
              </w:rPr>
              <w:t>:</w:t>
            </w:r>
          </w:p>
        </w:tc>
        <w:tc>
          <w:tcPr>
            <w:tcW w:w="4855" w:type="dxa"/>
          </w:tcPr>
          <w:p w14:paraId="15E91B17" w14:textId="48905789" w:rsidR="002F3567" w:rsidRPr="00E86D9B" w:rsidRDefault="002F3567" w:rsidP="00DF05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r w:rsidR="00A043CA" w:rsidRPr="00E86D9B">
              <w:rPr>
                <w:rFonts w:ascii="Arial" w:hAnsi="Arial" w:cs="Arial"/>
                <w:color w:val="0000FF"/>
                <w:sz w:val="20"/>
                <w:szCs w:val="20"/>
              </w:rPr>
              <w:t xml:space="preserve">      </w:t>
            </w:r>
            <w:r w:rsidR="00A043CA" w:rsidRPr="00E86D9B">
              <w:rPr>
                <w:rFonts w:ascii="Arial" w:hAnsi="Arial" w:cs="Arial"/>
                <w:color w:val="000000" w:themeColor="text1"/>
                <w:sz w:val="20"/>
                <w:szCs w:val="20"/>
              </w:rPr>
              <w:t xml:space="preserve">Version   </w:t>
            </w:r>
            <w:r w:rsidR="00182BAF" w:rsidRPr="00E86D9B">
              <w:rPr>
                <w:rFonts w:ascii="Arial" w:hAnsi="Arial" w:cs="Arial"/>
                <w:color w:val="0000FF"/>
                <w:sz w:val="20"/>
                <w:szCs w:val="20"/>
              </w:rPr>
              <w:fldChar w:fldCharType="begin">
                <w:ffData>
                  <w:name w:val="Text1"/>
                  <w:enabled/>
                  <w:calcOnExit w:val="0"/>
                  <w:textInput/>
                </w:ffData>
              </w:fldChar>
            </w:r>
            <w:r w:rsidR="00182BAF" w:rsidRPr="00E86D9B">
              <w:rPr>
                <w:rFonts w:ascii="Arial" w:hAnsi="Arial" w:cs="Arial"/>
                <w:color w:val="0000FF"/>
                <w:sz w:val="20"/>
                <w:szCs w:val="20"/>
              </w:rPr>
              <w:instrText xml:space="preserve"> FORMTEXT </w:instrText>
            </w:r>
            <w:r w:rsidR="00182BAF" w:rsidRPr="00E86D9B">
              <w:rPr>
                <w:rFonts w:ascii="Arial" w:hAnsi="Arial" w:cs="Arial"/>
                <w:color w:val="0000FF"/>
                <w:sz w:val="20"/>
                <w:szCs w:val="20"/>
              </w:rPr>
            </w:r>
            <w:r w:rsidR="00182BAF" w:rsidRPr="00E86D9B">
              <w:rPr>
                <w:rFonts w:ascii="Arial" w:hAnsi="Arial" w:cs="Arial"/>
                <w:color w:val="0000FF"/>
                <w:sz w:val="20"/>
                <w:szCs w:val="20"/>
              </w:rPr>
              <w:fldChar w:fldCharType="separate"/>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color w:val="0000FF"/>
                <w:sz w:val="20"/>
                <w:szCs w:val="20"/>
              </w:rPr>
              <w:fldChar w:fldCharType="end"/>
            </w:r>
            <w:r w:rsidR="00A043CA" w:rsidRPr="00E86D9B">
              <w:rPr>
                <w:rFonts w:ascii="Arial" w:hAnsi="Arial" w:cs="Arial"/>
                <w:color w:val="000000" w:themeColor="text1"/>
                <w:sz w:val="20"/>
                <w:szCs w:val="20"/>
              </w:rPr>
              <w:t xml:space="preserve">       </w:t>
            </w:r>
          </w:p>
        </w:tc>
      </w:tr>
      <w:tr w:rsidR="002F3567" w:rsidRPr="00E86D9B" w14:paraId="0510082C"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49F2E4BA" w14:textId="478FC310" w:rsidR="002F3567" w:rsidRPr="00E86D9B" w:rsidRDefault="002F3567" w:rsidP="002F3567">
            <w:pPr>
              <w:rPr>
                <w:rFonts w:ascii="Arial" w:hAnsi="Arial" w:cs="Arial"/>
                <w:b w:val="0"/>
                <w:color w:val="000000" w:themeColor="text1"/>
                <w:sz w:val="20"/>
                <w:szCs w:val="20"/>
              </w:rPr>
            </w:pPr>
            <w:r w:rsidRPr="00E86D9B">
              <w:rPr>
                <w:rFonts w:ascii="Arial" w:hAnsi="Arial" w:cs="Arial"/>
                <w:b w:val="0"/>
                <w:color w:val="000000" w:themeColor="text1"/>
                <w:sz w:val="20"/>
                <w:szCs w:val="20"/>
              </w:rPr>
              <w:t>In-Branch/</w:t>
            </w:r>
            <w:r w:rsidR="00A043CA" w:rsidRPr="00E86D9B">
              <w:rPr>
                <w:rFonts w:ascii="Arial" w:hAnsi="Arial" w:cs="Arial"/>
                <w:b w:val="0"/>
                <w:color w:val="000000" w:themeColor="text1"/>
                <w:sz w:val="20"/>
                <w:szCs w:val="20"/>
              </w:rPr>
              <w:t>Online Membership System</w:t>
            </w:r>
            <w:r w:rsidRPr="00E86D9B">
              <w:rPr>
                <w:rFonts w:ascii="Arial" w:hAnsi="Arial" w:cs="Arial"/>
                <w:b w:val="0"/>
                <w:color w:val="000000" w:themeColor="text1"/>
                <w:sz w:val="20"/>
                <w:szCs w:val="20"/>
              </w:rPr>
              <w:t>:</w:t>
            </w:r>
          </w:p>
        </w:tc>
        <w:tc>
          <w:tcPr>
            <w:tcW w:w="4855" w:type="dxa"/>
          </w:tcPr>
          <w:p w14:paraId="063D9F2C" w14:textId="029CFB8B" w:rsidR="002F3567" w:rsidRPr="00E86D9B" w:rsidRDefault="002F3567" w:rsidP="00DF05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r w:rsidR="00A043CA" w:rsidRPr="00E86D9B">
              <w:rPr>
                <w:rFonts w:ascii="Arial" w:hAnsi="Arial" w:cs="Arial"/>
                <w:color w:val="0000FF"/>
                <w:sz w:val="20"/>
                <w:szCs w:val="20"/>
              </w:rPr>
              <w:t xml:space="preserve">     </w:t>
            </w:r>
            <w:r w:rsidR="00A043CA" w:rsidRPr="00E86D9B">
              <w:rPr>
                <w:rFonts w:ascii="Arial" w:hAnsi="Arial" w:cs="Arial"/>
                <w:color w:val="000000" w:themeColor="text1"/>
                <w:sz w:val="20"/>
                <w:szCs w:val="20"/>
              </w:rPr>
              <w:t xml:space="preserve"> Version   </w:t>
            </w:r>
            <w:r w:rsidR="00182BAF" w:rsidRPr="00E86D9B">
              <w:rPr>
                <w:rFonts w:ascii="Arial" w:hAnsi="Arial" w:cs="Arial"/>
                <w:color w:val="0000FF"/>
                <w:sz w:val="20"/>
                <w:szCs w:val="20"/>
              </w:rPr>
              <w:fldChar w:fldCharType="begin">
                <w:ffData>
                  <w:name w:val="Text1"/>
                  <w:enabled/>
                  <w:calcOnExit w:val="0"/>
                  <w:textInput/>
                </w:ffData>
              </w:fldChar>
            </w:r>
            <w:r w:rsidR="00182BAF" w:rsidRPr="00E86D9B">
              <w:rPr>
                <w:rFonts w:ascii="Arial" w:hAnsi="Arial" w:cs="Arial"/>
                <w:color w:val="0000FF"/>
                <w:sz w:val="20"/>
                <w:szCs w:val="20"/>
              </w:rPr>
              <w:instrText xml:space="preserve"> FORMTEXT </w:instrText>
            </w:r>
            <w:r w:rsidR="00182BAF" w:rsidRPr="00E86D9B">
              <w:rPr>
                <w:rFonts w:ascii="Arial" w:hAnsi="Arial" w:cs="Arial"/>
                <w:color w:val="0000FF"/>
                <w:sz w:val="20"/>
                <w:szCs w:val="20"/>
              </w:rPr>
            </w:r>
            <w:r w:rsidR="00182BAF" w:rsidRPr="00E86D9B">
              <w:rPr>
                <w:rFonts w:ascii="Arial" w:hAnsi="Arial" w:cs="Arial"/>
                <w:color w:val="0000FF"/>
                <w:sz w:val="20"/>
                <w:szCs w:val="20"/>
              </w:rPr>
              <w:fldChar w:fldCharType="separate"/>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color w:val="0000FF"/>
                <w:sz w:val="20"/>
                <w:szCs w:val="20"/>
              </w:rPr>
              <w:fldChar w:fldCharType="end"/>
            </w:r>
            <w:r w:rsidR="00A043CA" w:rsidRPr="00E86D9B">
              <w:rPr>
                <w:rFonts w:ascii="Arial" w:hAnsi="Arial" w:cs="Arial"/>
                <w:color w:val="000000" w:themeColor="text1"/>
                <w:sz w:val="20"/>
                <w:szCs w:val="20"/>
              </w:rPr>
              <w:t xml:space="preserve">      </w:t>
            </w:r>
          </w:p>
        </w:tc>
      </w:tr>
      <w:tr w:rsidR="002F3567" w:rsidRPr="00E86D9B" w14:paraId="590162DF"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53162167" w14:textId="7F48F0E9" w:rsidR="002F3567" w:rsidRPr="00E86D9B" w:rsidRDefault="002F3567" w:rsidP="00A043CA">
            <w:pPr>
              <w:rPr>
                <w:rFonts w:ascii="Arial" w:hAnsi="Arial" w:cs="Arial"/>
                <w:b w:val="0"/>
                <w:color w:val="000000" w:themeColor="text1"/>
                <w:sz w:val="20"/>
                <w:szCs w:val="20"/>
              </w:rPr>
            </w:pPr>
            <w:r w:rsidRPr="00E86D9B">
              <w:rPr>
                <w:rFonts w:ascii="Arial" w:hAnsi="Arial" w:cs="Arial"/>
                <w:b w:val="0"/>
                <w:color w:val="000000" w:themeColor="text1"/>
                <w:sz w:val="20"/>
                <w:szCs w:val="20"/>
              </w:rPr>
              <w:t>Account Opening System:</w:t>
            </w:r>
          </w:p>
        </w:tc>
        <w:tc>
          <w:tcPr>
            <w:tcW w:w="4855" w:type="dxa"/>
          </w:tcPr>
          <w:p w14:paraId="130C46B6" w14:textId="7545A33D" w:rsidR="002F3567" w:rsidRPr="00E86D9B" w:rsidRDefault="002F3567" w:rsidP="00DF05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r w:rsidR="00A043CA" w:rsidRPr="00E86D9B">
              <w:rPr>
                <w:rFonts w:ascii="Arial" w:hAnsi="Arial" w:cs="Arial"/>
                <w:color w:val="0000FF"/>
                <w:sz w:val="20"/>
                <w:szCs w:val="20"/>
              </w:rPr>
              <w:t xml:space="preserve">  </w:t>
            </w:r>
            <w:r w:rsidR="00DF05B6">
              <w:rPr>
                <w:rFonts w:ascii="Arial" w:hAnsi="Arial" w:cs="Arial"/>
                <w:color w:val="0000FF"/>
                <w:sz w:val="20"/>
                <w:szCs w:val="20"/>
              </w:rPr>
              <w:t xml:space="preserve">   </w:t>
            </w:r>
            <w:r w:rsidR="00A043CA" w:rsidRPr="00E86D9B">
              <w:rPr>
                <w:rFonts w:ascii="Arial" w:hAnsi="Arial" w:cs="Arial"/>
                <w:color w:val="0000FF"/>
                <w:sz w:val="20"/>
                <w:szCs w:val="20"/>
              </w:rPr>
              <w:t xml:space="preserve"> </w:t>
            </w:r>
            <w:r w:rsidR="00A043CA" w:rsidRPr="00E86D9B">
              <w:rPr>
                <w:rFonts w:ascii="Arial" w:hAnsi="Arial" w:cs="Arial"/>
                <w:color w:val="000000" w:themeColor="text1"/>
                <w:sz w:val="20"/>
                <w:szCs w:val="20"/>
              </w:rPr>
              <w:t xml:space="preserve">Version   </w:t>
            </w:r>
            <w:r w:rsidR="00182BAF" w:rsidRPr="00E86D9B">
              <w:rPr>
                <w:rFonts w:ascii="Arial" w:hAnsi="Arial" w:cs="Arial"/>
                <w:color w:val="0000FF"/>
                <w:sz w:val="20"/>
                <w:szCs w:val="20"/>
              </w:rPr>
              <w:fldChar w:fldCharType="begin">
                <w:ffData>
                  <w:name w:val="Text1"/>
                  <w:enabled/>
                  <w:calcOnExit w:val="0"/>
                  <w:textInput/>
                </w:ffData>
              </w:fldChar>
            </w:r>
            <w:r w:rsidR="00182BAF" w:rsidRPr="00E86D9B">
              <w:rPr>
                <w:rFonts w:ascii="Arial" w:hAnsi="Arial" w:cs="Arial"/>
                <w:color w:val="0000FF"/>
                <w:sz w:val="20"/>
                <w:szCs w:val="20"/>
              </w:rPr>
              <w:instrText xml:space="preserve"> FORMTEXT </w:instrText>
            </w:r>
            <w:r w:rsidR="00182BAF" w:rsidRPr="00E86D9B">
              <w:rPr>
                <w:rFonts w:ascii="Arial" w:hAnsi="Arial" w:cs="Arial"/>
                <w:color w:val="0000FF"/>
                <w:sz w:val="20"/>
                <w:szCs w:val="20"/>
              </w:rPr>
            </w:r>
            <w:r w:rsidR="00182BAF" w:rsidRPr="00E86D9B">
              <w:rPr>
                <w:rFonts w:ascii="Arial" w:hAnsi="Arial" w:cs="Arial"/>
                <w:color w:val="0000FF"/>
                <w:sz w:val="20"/>
                <w:szCs w:val="20"/>
              </w:rPr>
              <w:fldChar w:fldCharType="separate"/>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color w:val="0000FF"/>
                <w:sz w:val="20"/>
                <w:szCs w:val="20"/>
              </w:rPr>
              <w:fldChar w:fldCharType="end"/>
            </w:r>
            <w:r w:rsidR="00A043CA" w:rsidRPr="00E86D9B">
              <w:rPr>
                <w:rFonts w:ascii="Arial" w:hAnsi="Arial" w:cs="Arial"/>
                <w:color w:val="000000" w:themeColor="text1"/>
                <w:sz w:val="20"/>
                <w:szCs w:val="20"/>
              </w:rPr>
              <w:t xml:space="preserve">       </w:t>
            </w:r>
          </w:p>
        </w:tc>
      </w:tr>
      <w:tr w:rsidR="002F3567" w:rsidRPr="00E86D9B" w14:paraId="5EA344CB"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253AEC0A" w14:textId="072094FD" w:rsidR="002F3567" w:rsidRPr="00E86D9B" w:rsidRDefault="002F3567" w:rsidP="00A043CA">
            <w:pPr>
              <w:rPr>
                <w:rFonts w:ascii="Arial" w:hAnsi="Arial" w:cs="Arial"/>
                <w:b w:val="0"/>
                <w:color w:val="000000" w:themeColor="text1"/>
                <w:sz w:val="20"/>
                <w:szCs w:val="20"/>
              </w:rPr>
            </w:pPr>
            <w:r w:rsidRPr="00E86D9B">
              <w:rPr>
                <w:rFonts w:ascii="Arial" w:hAnsi="Arial" w:cs="Arial"/>
                <w:b w:val="0"/>
                <w:color w:val="000000" w:themeColor="text1"/>
                <w:sz w:val="20"/>
                <w:szCs w:val="20"/>
              </w:rPr>
              <w:t>Home Banking Site:</w:t>
            </w:r>
          </w:p>
        </w:tc>
        <w:tc>
          <w:tcPr>
            <w:tcW w:w="4855" w:type="dxa"/>
          </w:tcPr>
          <w:p w14:paraId="607E0C1B" w14:textId="6B1B3641" w:rsidR="002F3567" w:rsidRPr="00E86D9B" w:rsidRDefault="002F3567" w:rsidP="00B93D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r w:rsidR="00A043CA" w:rsidRPr="00E86D9B">
              <w:rPr>
                <w:rFonts w:ascii="Arial" w:hAnsi="Arial" w:cs="Arial"/>
                <w:color w:val="0000FF"/>
                <w:sz w:val="20"/>
                <w:szCs w:val="20"/>
              </w:rPr>
              <w:t xml:space="preserve">      </w:t>
            </w:r>
            <w:r w:rsidR="00A043CA" w:rsidRPr="00E86D9B">
              <w:rPr>
                <w:rFonts w:ascii="Arial" w:hAnsi="Arial" w:cs="Arial"/>
                <w:color w:val="000000" w:themeColor="text1"/>
                <w:sz w:val="20"/>
                <w:szCs w:val="20"/>
              </w:rPr>
              <w:t xml:space="preserve">Version   </w:t>
            </w:r>
            <w:r w:rsidR="00182BAF" w:rsidRPr="00E86D9B">
              <w:rPr>
                <w:rFonts w:ascii="Arial" w:hAnsi="Arial" w:cs="Arial"/>
                <w:color w:val="0000FF"/>
                <w:sz w:val="20"/>
                <w:szCs w:val="20"/>
              </w:rPr>
              <w:fldChar w:fldCharType="begin">
                <w:ffData>
                  <w:name w:val="Text1"/>
                  <w:enabled/>
                  <w:calcOnExit w:val="0"/>
                  <w:textInput/>
                </w:ffData>
              </w:fldChar>
            </w:r>
            <w:r w:rsidR="00182BAF" w:rsidRPr="00E86D9B">
              <w:rPr>
                <w:rFonts w:ascii="Arial" w:hAnsi="Arial" w:cs="Arial"/>
                <w:color w:val="0000FF"/>
                <w:sz w:val="20"/>
                <w:szCs w:val="20"/>
              </w:rPr>
              <w:instrText xml:space="preserve"> FORMTEXT </w:instrText>
            </w:r>
            <w:r w:rsidR="00182BAF" w:rsidRPr="00E86D9B">
              <w:rPr>
                <w:rFonts w:ascii="Arial" w:hAnsi="Arial" w:cs="Arial"/>
                <w:color w:val="0000FF"/>
                <w:sz w:val="20"/>
                <w:szCs w:val="20"/>
              </w:rPr>
            </w:r>
            <w:r w:rsidR="00182BAF" w:rsidRPr="00E86D9B">
              <w:rPr>
                <w:rFonts w:ascii="Arial" w:hAnsi="Arial" w:cs="Arial"/>
                <w:color w:val="0000FF"/>
                <w:sz w:val="20"/>
                <w:szCs w:val="20"/>
              </w:rPr>
              <w:fldChar w:fldCharType="separate"/>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color w:val="0000FF"/>
                <w:sz w:val="20"/>
                <w:szCs w:val="20"/>
              </w:rPr>
              <w:fldChar w:fldCharType="end"/>
            </w:r>
            <w:r w:rsidR="00A043CA" w:rsidRPr="00E86D9B">
              <w:rPr>
                <w:rFonts w:ascii="Arial" w:hAnsi="Arial" w:cs="Arial"/>
                <w:color w:val="000000" w:themeColor="text1"/>
                <w:sz w:val="20"/>
                <w:szCs w:val="20"/>
              </w:rPr>
              <w:t xml:space="preserve">      </w:t>
            </w:r>
          </w:p>
        </w:tc>
      </w:tr>
      <w:tr w:rsidR="008862FA" w:rsidRPr="00E86D9B" w14:paraId="478481B0"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1479425E" w14:textId="7D9E38FD" w:rsidR="008862FA" w:rsidRPr="00E86D9B" w:rsidRDefault="008862FA" w:rsidP="00A043CA">
            <w:pPr>
              <w:rPr>
                <w:rFonts w:ascii="Arial" w:hAnsi="Arial" w:cs="Arial"/>
                <w:b w:val="0"/>
                <w:color w:val="000000" w:themeColor="text1"/>
                <w:sz w:val="20"/>
                <w:szCs w:val="20"/>
              </w:rPr>
            </w:pPr>
            <w:r w:rsidRPr="00E86D9B">
              <w:rPr>
                <w:rFonts w:ascii="Arial" w:hAnsi="Arial" w:cs="Arial"/>
                <w:b w:val="0"/>
                <w:color w:val="000000" w:themeColor="text1"/>
                <w:sz w:val="20"/>
                <w:szCs w:val="20"/>
              </w:rPr>
              <w:t>Video Banking Channel</w:t>
            </w:r>
            <w:r w:rsidR="00B403C6" w:rsidRPr="00E86D9B">
              <w:rPr>
                <w:rFonts w:ascii="Arial" w:hAnsi="Arial" w:cs="Arial"/>
                <w:b w:val="0"/>
                <w:color w:val="000000" w:themeColor="text1"/>
                <w:sz w:val="20"/>
                <w:szCs w:val="20"/>
              </w:rPr>
              <w:t>:</w:t>
            </w:r>
          </w:p>
        </w:tc>
        <w:tc>
          <w:tcPr>
            <w:tcW w:w="4855" w:type="dxa"/>
          </w:tcPr>
          <w:p w14:paraId="0AF3D6CF" w14:textId="5DA868F8" w:rsidR="008862FA" w:rsidRPr="00E86D9B" w:rsidRDefault="008862FA" w:rsidP="00B93D8D">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r w:rsidRPr="00E86D9B">
              <w:rPr>
                <w:rFonts w:ascii="Arial" w:hAnsi="Arial" w:cs="Arial"/>
                <w:color w:val="0000FF"/>
                <w:sz w:val="20"/>
                <w:szCs w:val="20"/>
              </w:rPr>
              <w:t xml:space="preserve">  </w:t>
            </w:r>
            <w:r w:rsidR="00B93D8D">
              <w:rPr>
                <w:rFonts w:ascii="Arial" w:hAnsi="Arial" w:cs="Arial"/>
                <w:color w:val="0000FF"/>
                <w:sz w:val="20"/>
                <w:szCs w:val="20"/>
              </w:rPr>
              <w:t xml:space="preserve">    </w:t>
            </w:r>
            <w:r w:rsidRPr="00E86D9B">
              <w:rPr>
                <w:rFonts w:ascii="Arial" w:hAnsi="Arial" w:cs="Arial"/>
                <w:color w:val="000000" w:themeColor="text1"/>
                <w:sz w:val="20"/>
                <w:szCs w:val="20"/>
              </w:rPr>
              <w:t xml:space="preserve">Version   </w:t>
            </w:r>
            <w:r w:rsidR="00182BAF" w:rsidRPr="00E86D9B">
              <w:rPr>
                <w:rFonts w:ascii="Arial" w:hAnsi="Arial" w:cs="Arial"/>
                <w:color w:val="0000FF"/>
                <w:sz w:val="20"/>
                <w:szCs w:val="20"/>
              </w:rPr>
              <w:fldChar w:fldCharType="begin">
                <w:ffData>
                  <w:name w:val="Text1"/>
                  <w:enabled/>
                  <w:calcOnExit w:val="0"/>
                  <w:textInput/>
                </w:ffData>
              </w:fldChar>
            </w:r>
            <w:r w:rsidR="00182BAF" w:rsidRPr="00E86D9B">
              <w:rPr>
                <w:rFonts w:ascii="Arial" w:hAnsi="Arial" w:cs="Arial"/>
                <w:color w:val="0000FF"/>
                <w:sz w:val="20"/>
                <w:szCs w:val="20"/>
              </w:rPr>
              <w:instrText xml:space="preserve"> FORMTEXT </w:instrText>
            </w:r>
            <w:r w:rsidR="00182BAF" w:rsidRPr="00E86D9B">
              <w:rPr>
                <w:rFonts w:ascii="Arial" w:hAnsi="Arial" w:cs="Arial"/>
                <w:color w:val="0000FF"/>
                <w:sz w:val="20"/>
                <w:szCs w:val="20"/>
              </w:rPr>
            </w:r>
            <w:r w:rsidR="00182BAF" w:rsidRPr="00E86D9B">
              <w:rPr>
                <w:rFonts w:ascii="Arial" w:hAnsi="Arial" w:cs="Arial"/>
                <w:color w:val="0000FF"/>
                <w:sz w:val="20"/>
                <w:szCs w:val="20"/>
              </w:rPr>
              <w:fldChar w:fldCharType="separate"/>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color w:val="0000FF"/>
                <w:sz w:val="20"/>
                <w:szCs w:val="20"/>
              </w:rPr>
              <w:fldChar w:fldCharType="end"/>
            </w:r>
            <w:r w:rsidRPr="00E86D9B">
              <w:rPr>
                <w:rFonts w:ascii="Arial" w:hAnsi="Arial" w:cs="Arial"/>
                <w:color w:val="000000" w:themeColor="text1"/>
                <w:sz w:val="20"/>
                <w:szCs w:val="20"/>
              </w:rPr>
              <w:t xml:space="preserve">      </w:t>
            </w:r>
          </w:p>
        </w:tc>
      </w:tr>
      <w:tr w:rsidR="002F3567" w:rsidRPr="00E86D9B" w14:paraId="004DABBB"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412A06DF" w14:textId="2752C1B6" w:rsidR="002F3567" w:rsidRPr="00E86D9B" w:rsidRDefault="002F3567" w:rsidP="00A043CA">
            <w:pPr>
              <w:rPr>
                <w:rFonts w:ascii="Arial" w:hAnsi="Arial" w:cs="Arial"/>
                <w:b w:val="0"/>
                <w:color w:val="000000" w:themeColor="text1"/>
                <w:sz w:val="20"/>
                <w:szCs w:val="20"/>
              </w:rPr>
            </w:pPr>
            <w:r w:rsidRPr="00E86D9B">
              <w:rPr>
                <w:rFonts w:ascii="Arial" w:hAnsi="Arial" w:cs="Arial"/>
                <w:b w:val="0"/>
                <w:color w:val="000000" w:themeColor="text1"/>
                <w:sz w:val="20"/>
                <w:szCs w:val="20"/>
              </w:rPr>
              <w:t>Imaging System:</w:t>
            </w:r>
          </w:p>
        </w:tc>
        <w:tc>
          <w:tcPr>
            <w:tcW w:w="4855" w:type="dxa"/>
          </w:tcPr>
          <w:p w14:paraId="04565D80" w14:textId="3C6843CE" w:rsidR="002F3567" w:rsidRPr="00E86D9B" w:rsidRDefault="002F3567" w:rsidP="00B93D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r w:rsidR="00A043CA" w:rsidRPr="00E86D9B">
              <w:rPr>
                <w:rFonts w:ascii="Arial" w:hAnsi="Arial" w:cs="Arial"/>
                <w:color w:val="0000FF"/>
                <w:sz w:val="20"/>
                <w:szCs w:val="20"/>
              </w:rPr>
              <w:t xml:space="preserve">   </w:t>
            </w:r>
            <w:r w:rsidR="00B93D8D">
              <w:rPr>
                <w:rFonts w:ascii="Arial" w:hAnsi="Arial" w:cs="Arial"/>
                <w:color w:val="0000FF"/>
                <w:sz w:val="20"/>
                <w:szCs w:val="20"/>
              </w:rPr>
              <w:t xml:space="preserve">   </w:t>
            </w:r>
            <w:r w:rsidR="00182BAF" w:rsidRPr="00182BAF">
              <w:rPr>
                <w:rFonts w:ascii="Arial" w:hAnsi="Arial" w:cs="Arial"/>
                <w:sz w:val="20"/>
                <w:szCs w:val="20"/>
              </w:rPr>
              <w:t>V</w:t>
            </w:r>
            <w:r w:rsidR="00A043CA" w:rsidRPr="00E86D9B">
              <w:rPr>
                <w:rFonts w:ascii="Arial" w:hAnsi="Arial" w:cs="Arial"/>
                <w:color w:val="000000" w:themeColor="text1"/>
                <w:sz w:val="20"/>
                <w:szCs w:val="20"/>
              </w:rPr>
              <w:t xml:space="preserve">ersion   </w:t>
            </w:r>
            <w:r w:rsidR="00182BAF" w:rsidRPr="00E86D9B">
              <w:rPr>
                <w:rFonts w:ascii="Arial" w:hAnsi="Arial" w:cs="Arial"/>
                <w:color w:val="0000FF"/>
                <w:sz w:val="20"/>
                <w:szCs w:val="20"/>
              </w:rPr>
              <w:fldChar w:fldCharType="begin">
                <w:ffData>
                  <w:name w:val="Text1"/>
                  <w:enabled/>
                  <w:calcOnExit w:val="0"/>
                  <w:textInput/>
                </w:ffData>
              </w:fldChar>
            </w:r>
            <w:r w:rsidR="00182BAF" w:rsidRPr="00E86D9B">
              <w:rPr>
                <w:rFonts w:ascii="Arial" w:hAnsi="Arial" w:cs="Arial"/>
                <w:color w:val="0000FF"/>
                <w:sz w:val="20"/>
                <w:szCs w:val="20"/>
              </w:rPr>
              <w:instrText xml:space="preserve"> FORMTEXT </w:instrText>
            </w:r>
            <w:r w:rsidR="00182BAF" w:rsidRPr="00E86D9B">
              <w:rPr>
                <w:rFonts w:ascii="Arial" w:hAnsi="Arial" w:cs="Arial"/>
                <w:color w:val="0000FF"/>
                <w:sz w:val="20"/>
                <w:szCs w:val="20"/>
              </w:rPr>
            </w:r>
            <w:r w:rsidR="00182BAF" w:rsidRPr="00E86D9B">
              <w:rPr>
                <w:rFonts w:ascii="Arial" w:hAnsi="Arial" w:cs="Arial"/>
                <w:color w:val="0000FF"/>
                <w:sz w:val="20"/>
                <w:szCs w:val="20"/>
              </w:rPr>
              <w:fldChar w:fldCharType="separate"/>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noProof/>
                <w:sz w:val="20"/>
                <w:szCs w:val="20"/>
              </w:rPr>
              <w:t> </w:t>
            </w:r>
            <w:r w:rsidR="00182BAF" w:rsidRPr="00E86D9B">
              <w:rPr>
                <w:rFonts w:ascii="Arial" w:hAnsi="Arial" w:cs="Arial"/>
                <w:color w:val="0000FF"/>
                <w:sz w:val="20"/>
                <w:szCs w:val="20"/>
              </w:rPr>
              <w:fldChar w:fldCharType="end"/>
            </w:r>
            <w:r w:rsidR="00A043CA" w:rsidRPr="00E86D9B">
              <w:rPr>
                <w:rFonts w:ascii="Arial" w:hAnsi="Arial" w:cs="Arial"/>
                <w:color w:val="000000" w:themeColor="text1"/>
                <w:sz w:val="20"/>
                <w:szCs w:val="20"/>
              </w:rPr>
              <w:t xml:space="preserve">       </w:t>
            </w:r>
          </w:p>
        </w:tc>
      </w:tr>
      <w:tr w:rsidR="002F3567" w:rsidRPr="00E86D9B" w14:paraId="3037CBA9" w14:textId="77777777" w:rsidTr="00A043CA">
        <w:tc>
          <w:tcPr>
            <w:cnfStyle w:val="001000000000" w:firstRow="0" w:lastRow="0" w:firstColumn="1" w:lastColumn="0" w:oddVBand="0" w:evenVBand="0" w:oddHBand="0" w:evenHBand="0" w:firstRowFirstColumn="0" w:firstRowLastColumn="0" w:lastRowFirstColumn="0" w:lastRowLastColumn="0"/>
            <w:tcW w:w="4495" w:type="dxa"/>
            <w:shd w:val="clear" w:color="auto" w:fill="DEEAF6" w:themeFill="accent1" w:themeFillTint="33"/>
          </w:tcPr>
          <w:p w14:paraId="0450B12F" w14:textId="77777777" w:rsidR="002F3567" w:rsidRPr="00E86D9B" w:rsidRDefault="002F3567" w:rsidP="002F3567">
            <w:pPr>
              <w:rPr>
                <w:rFonts w:ascii="Arial" w:hAnsi="Arial" w:cs="Arial"/>
                <w:b w:val="0"/>
                <w:color w:val="000000" w:themeColor="text1"/>
                <w:sz w:val="20"/>
                <w:szCs w:val="20"/>
              </w:rPr>
            </w:pPr>
            <w:r w:rsidRPr="00E86D9B">
              <w:rPr>
                <w:rFonts w:ascii="Arial" w:hAnsi="Arial" w:cs="Arial"/>
                <w:b w:val="0"/>
                <w:color w:val="000000" w:themeColor="text1"/>
                <w:sz w:val="20"/>
                <w:szCs w:val="20"/>
              </w:rPr>
              <w:t>Business System(s) Test Environment</w:t>
            </w:r>
          </w:p>
          <w:p w14:paraId="3EC1C933" w14:textId="323A3208" w:rsidR="00A043CA" w:rsidRPr="00E86D9B" w:rsidRDefault="00A043CA" w:rsidP="00A043CA">
            <w:pPr>
              <w:rPr>
                <w:rFonts w:ascii="Arial" w:hAnsi="Arial" w:cs="Arial"/>
                <w:b w:val="0"/>
                <w:color w:val="000000" w:themeColor="text1"/>
                <w:sz w:val="20"/>
                <w:szCs w:val="20"/>
              </w:rPr>
            </w:pPr>
            <w:r w:rsidRPr="00E86D9B">
              <w:rPr>
                <w:rFonts w:ascii="Arial" w:hAnsi="Arial" w:cs="Arial"/>
                <w:b w:val="0"/>
                <w:color w:val="000000" w:themeColor="text1"/>
                <w:sz w:val="20"/>
                <w:szCs w:val="20"/>
              </w:rPr>
              <w:t>If No, which BS</w:t>
            </w:r>
            <w:r w:rsidR="00B403C6" w:rsidRPr="00E86D9B">
              <w:rPr>
                <w:rFonts w:ascii="Arial" w:hAnsi="Arial" w:cs="Arial"/>
                <w:b w:val="0"/>
                <w:color w:val="000000" w:themeColor="text1"/>
                <w:sz w:val="20"/>
                <w:szCs w:val="20"/>
              </w:rPr>
              <w:t>(s) have no test environment:</w:t>
            </w:r>
          </w:p>
        </w:tc>
        <w:tc>
          <w:tcPr>
            <w:tcW w:w="4855" w:type="dxa"/>
          </w:tcPr>
          <w:p w14:paraId="2B508013" w14:textId="77777777" w:rsidR="002F3567" w:rsidRPr="00E86D9B" w:rsidRDefault="00B93448" w:rsidP="002F356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sdt>
              <w:sdtPr>
                <w:rPr>
                  <w:rFonts w:ascii="Arial" w:hAnsi="Arial" w:cs="Arial"/>
                  <w:color w:val="000000" w:themeColor="text1"/>
                  <w:sz w:val="20"/>
                  <w:szCs w:val="20"/>
                </w:rPr>
                <w:id w:val="706674530"/>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Yes          </w:t>
            </w:r>
            <w:sdt>
              <w:sdtPr>
                <w:rPr>
                  <w:rFonts w:ascii="Arial" w:hAnsi="Arial" w:cs="Arial"/>
                  <w:color w:val="000000" w:themeColor="text1"/>
                  <w:sz w:val="20"/>
                  <w:szCs w:val="20"/>
                </w:rPr>
                <w:id w:val="-722214864"/>
                <w14:checkbox>
                  <w14:checked w14:val="0"/>
                  <w14:checkedState w14:val="2612" w14:font="Segoe UI Symbol"/>
                  <w14:uncheckedState w14:val="2610" w14:font="Segoe UI Symbol"/>
                </w14:checkbox>
              </w:sdtPr>
              <w:sdtContent>
                <w:r w:rsidR="002F3567" w:rsidRPr="00E86D9B">
                  <w:rPr>
                    <w:rFonts w:ascii="Segoe UI Symbol" w:eastAsia="Malgun Gothic Semilight" w:hAnsi="Segoe UI Symbol" w:cs="Segoe UI Symbol"/>
                    <w:color w:val="000000" w:themeColor="text1"/>
                    <w:sz w:val="20"/>
                    <w:szCs w:val="20"/>
                  </w:rPr>
                  <w:t>☐</w:t>
                </w:r>
              </w:sdtContent>
            </w:sdt>
            <w:r w:rsidR="002F3567" w:rsidRPr="00E86D9B">
              <w:rPr>
                <w:rFonts w:ascii="Arial" w:hAnsi="Arial" w:cs="Arial"/>
                <w:color w:val="000000" w:themeColor="text1"/>
                <w:sz w:val="20"/>
                <w:szCs w:val="20"/>
              </w:rPr>
              <w:t xml:space="preserve"> No  </w:t>
            </w:r>
          </w:p>
          <w:p w14:paraId="4A4E12E6" w14:textId="04F0D7AA" w:rsidR="002F3567" w:rsidRPr="00E86D9B" w:rsidRDefault="00A043CA" w:rsidP="002F356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6D9B">
              <w:rPr>
                <w:rFonts w:ascii="Arial" w:hAnsi="Arial" w:cs="Arial"/>
                <w:color w:val="0000FF"/>
                <w:sz w:val="20"/>
                <w:szCs w:val="20"/>
              </w:rPr>
              <w:fldChar w:fldCharType="begin">
                <w:ffData>
                  <w:name w:val="Text1"/>
                  <w:enabled/>
                  <w:calcOnExit w:val="0"/>
                  <w:textInput/>
                </w:ffData>
              </w:fldChar>
            </w:r>
            <w:r w:rsidRPr="00E86D9B">
              <w:rPr>
                <w:rFonts w:ascii="Arial" w:hAnsi="Arial" w:cs="Arial"/>
                <w:color w:val="0000FF"/>
                <w:sz w:val="20"/>
                <w:szCs w:val="20"/>
              </w:rPr>
              <w:instrText xml:space="preserve"> FORMTEXT </w:instrText>
            </w:r>
            <w:r w:rsidRPr="00E86D9B">
              <w:rPr>
                <w:rFonts w:ascii="Arial" w:hAnsi="Arial" w:cs="Arial"/>
                <w:color w:val="0000FF"/>
                <w:sz w:val="20"/>
                <w:szCs w:val="20"/>
              </w:rPr>
            </w:r>
            <w:r w:rsidRPr="00E86D9B">
              <w:rPr>
                <w:rFonts w:ascii="Arial" w:hAnsi="Arial" w:cs="Arial"/>
                <w:color w:val="0000FF"/>
                <w:sz w:val="20"/>
                <w:szCs w:val="20"/>
              </w:rPr>
              <w:fldChar w:fldCharType="separate"/>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noProof/>
                <w:sz w:val="20"/>
                <w:szCs w:val="20"/>
              </w:rPr>
              <w:t> </w:t>
            </w:r>
            <w:r w:rsidRPr="00E86D9B">
              <w:rPr>
                <w:rFonts w:ascii="Arial" w:hAnsi="Arial" w:cs="Arial"/>
                <w:color w:val="0000FF"/>
                <w:sz w:val="20"/>
                <w:szCs w:val="20"/>
              </w:rPr>
              <w:fldChar w:fldCharType="end"/>
            </w:r>
          </w:p>
        </w:tc>
      </w:tr>
    </w:tbl>
    <w:p w14:paraId="55CC0B17" w14:textId="0FD2644C" w:rsidR="00DA52DB" w:rsidRPr="00E86D9B" w:rsidRDefault="00DA52DB" w:rsidP="001F24D1">
      <w:pPr>
        <w:spacing w:after="0" w:line="240" w:lineRule="auto"/>
        <w:rPr>
          <w:rFonts w:ascii="Arial" w:eastAsia="Times New Roman" w:hAnsi="Arial" w:cs="Arial"/>
          <w:b/>
          <w:kern w:val="28"/>
          <w:sz w:val="20"/>
          <w:szCs w:val="20"/>
        </w:rPr>
      </w:pPr>
    </w:p>
    <w:p w14:paraId="28A16168" w14:textId="77777777" w:rsidR="00FA1E99" w:rsidRPr="00E86D9B" w:rsidRDefault="00FA1E99">
      <w:pPr>
        <w:rPr>
          <w:rFonts w:ascii="Arial" w:eastAsia="Times New Roman" w:hAnsi="Arial" w:cs="Arial"/>
          <w:color w:val="2E74B5" w:themeColor="accent1" w:themeShade="BF"/>
          <w:sz w:val="20"/>
          <w:szCs w:val="20"/>
        </w:rPr>
      </w:pPr>
      <w:r w:rsidRPr="00E86D9B">
        <w:rPr>
          <w:rFonts w:ascii="Arial" w:eastAsia="Times New Roman" w:hAnsi="Arial" w:cs="Arial"/>
          <w:sz w:val="20"/>
          <w:szCs w:val="20"/>
        </w:rPr>
        <w:br w:type="page"/>
      </w:r>
    </w:p>
    <w:p w14:paraId="5274055C" w14:textId="68F1C66C" w:rsidR="00237150" w:rsidRPr="00E86D9B" w:rsidRDefault="00237150" w:rsidP="00E86D9B">
      <w:pPr>
        <w:pStyle w:val="Heading1"/>
      </w:pPr>
      <w:bookmarkStart w:id="2" w:name="_System_Requirements"/>
      <w:bookmarkStart w:id="3" w:name="_Toc57805117"/>
      <w:bookmarkEnd w:id="2"/>
      <w:r w:rsidRPr="00E86D9B">
        <w:lastRenderedPageBreak/>
        <w:t>System Requirements</w:t>
      </w:r>
      <w:bookmarkEnd w:id="3"/>
      <w:r w:rsidRPr="00E86D9B">
        <w:t xml:space="preserve"> </w:t>
      </w:r>
    </w:p>
    <w:p w14:paraId="47FE8738" w14:textId="77777777" w:rsidR="00237150" w:rsidRPr="00E86D9B" w:rsidRDefault="00237150" w:rsidP="00C06B0E">
      <w:pPr>
        <w:spacing w:after="0" w:line="360" w:lineRule="auto"/>
        <w:rPr>
          <w:rFonts w:ascii="Arial" w:eastAsia="Times New Roman" w:hAnsi="Arial" w:cs="Arial"/>
          <w:b/>
          <w:bCs/>
          <w:kern w:val="28"/>
          <w:sz w:val="20"/>
          <w:szCs w:val="20"/>
        </w:rPr>
      </w:pPr>
    </w:p>
    <w:p w14:paraId="4E716F3C" w14:textId="4507F1DA" w:rsidR="004C4E35" w:rsidRPr="00E86D9B" w:rsidRDefault="00C06B0E" w:rsidP="00C06B0E">
      <w:pPr>
        <w:spacing w:after="0" w:line="360" w:lineRule="auto"/>
        <w:rPr>
          <w:rFonts w:ascii="Arial" w:eastAsia="Times New Roman" w:hAnsi="Arial" w:cs="Arial"/>
          <w:kern w:val="28"/>
          <w:sz w:val="20"/>
          <w:szCs w:val="20"/>
        </w:rPr>
      </w:pPr>
      <w:r>
        <w:rPr>
          <w:rFonts w:ascii="Arial" w:eastAsia="Times New Roman" w:hAnsi="Arial" w:cs="Arial"/>
          <w:kern w:val="28"/>
          <w:sz w:val="20"/>
          <w:szCs w:val="20"/>
        </w:rPr>
        <w:t>Following are t</w:t>
      </w:r>
      <w:r w:rsidR="00350AA5" w:rsidRPr="00E86D9B">
        <w:rPr>
          <w:rFonts w:ascii="Arial" w:eastAsia="Times New Roman" w:hAnsi="Arial" w:cs="Arial"/>
          <w:kern w:val="28"/>
          <w:sz w:val="20"/>
          <w:szCs w:val="20"/>
        </w:rPr>
        <w:t xml:space="preserve">he </w:t>
      </w:r>
      <w:r w:rsidR="00350AA5" w:rsidRPr="00014ABE">
        <w:rPr>
          <w:rFonts w:ascii="Arial" w:eastAsia="Times New Roman" w:hAnsi="Arial" w:cs="Arial"/>
          <w:b/>
          <w:kern w:val="28"/>
          <w:sz w:val="20"/>
          <w:szCs w:val="20"/>
          <w:u w:val="single"/>
        </w:rPr>
        <w:t>minimum</w:t>
      </w:r>
      <w:r w:rsidR="00350AA5" w:rsidRPr="00E86D9B">
        <w:rPr>
          <w:rFonts w:ascii="Arial" w:eastAsia="Times New Roman" w:hAnsi="Arial" w:cs="Arial"/>
          <w:kern w:val="28"/>
          <w:sz w:val="20"/>
          <w:szCs w:val="20"/>
        </w:rPr>
        <w:t xml:space="preserve"> </w:t>
      </w:r>
      <w:r w:rsidR="00DB2554" w:rsidRPr="00293E15">
        <w:rPr>
          <w:rFonts w:ascii="Arial" w:eastAsia="Times New Roman" w:hAnsi="Arial" w:cs="Arial"/>
          <w:b/>
          <w:kern w:val="28"/>
          <w:sz w:val="20"/>
          <w:szCs w:val="20"/>
          <w:u w:val="single"/>
        </w:rPr>
        <w:t>mandatory</w:t>
      </w:r>
      <w:r w:rsidR="00DB2554" w:rsidRPr="00E86D9B">
        <w:rPr>
          <w:rFonts w:ascii="Arial" w:eastAsia="Times New Roman" w:hAnsi="Arial" w:cs="Arial"/>
          <w:kern w:val="28"/>
          <w:sz w:val="20"/>
          <w:szCs w:val="20"/>
        </w:rPr>
        <w:t xml:space="preserve"> </w:t>
      </w:r>
      <w:r w:rsidR="00350AA5" w:rsidRPr="00E86D9B">
        <w:rPr>
          <w:rFonts w:ascii="Arial" w:eastAsia="Times New Roman" w:hAnsi="Arial" w:cs="Arial"/>
          <w:kern w:val="28"/>
          <w:sz w:val="20"/>
          <w:szCs w:val="20"/>
        </w:rPr>
        <w:t>system requirements for eSign 2020:</w:t>
      </w:r>
      <w:r w:rsidR="004C4E35" w:rsidRPr="00E86D9B">
        <w:rPr>
          <w:rFonts w:ascii="Arial" w:eastAsia="Times New Roman" w:hAnsi="Arial" w:cs="Arial"/>
          <w:kern w:val="28"/>
          <w:sz w:val="20"/>
          <w:szCs w:val="20"/>
        </w:rPr>
        <w:t xml:space="preserve"> </w:t>
      </w:r>
    </w:p>
    <w:p w14:paraId="0CAB0B2B" w14:textId="77777777" w:rsidR="004C4E35" w:rsidRPr="00E86D9B" w:rsidRDefault="004C4E35" w:rsidP="00C06B0E">
      <w:pPr>
        <w:spacing w:after="0" w:line="360" w:lineRule="auto"/>
        <w:rPr>
          <w:rFonts w:ascii="Arial" w:eastAsia="Times New Roman" w:hAnsi="Arial" w:cs="Arial"/>
          <w:kern w:val="28"/>
          <w:sz w:val="20"/>
          <w:szCs w:val="20"/>
        </w:rPr>
      </w:pPr>
    </w:p>
    <w:p w14:paraId="6A5211D0" w14:textId="7A3C6DF6" w:rsidR="004C4E35" w:rsidRPr="00E86D9B" w:rsidRDefault="004C4E35" w:rsidP="00C06B0E">
      <w:pPr>
        <w:spacing w:after="0" w:line="360" w:lineRule="auto"/>
        <w:rPr>
          <w:rFonts w:ascii="Arial" w:eastAsia="Times New Roman" w:hAnsi="Arial" w:cs="Arial"/>
          <w:kern w:val="28"/>
          <w:sz w:val="20"/>
          <w:szCs w:val="20"/>
        </w:rPr>
      </w:pPr>
      <w:r w:rsidRPr="00E86D9B">
        <w:rPr>
          <w:rFonts w:ascii="Arial" w:eastAsia="Times New Roman" w:hAnsi="Arial" w:cs="Arial"/>
          <w:noProof/>
          <w:sz w:val="20"/>
          <w:szCs w:val="20"/>
        </w:rPr>
        <w:drawing>
          <wp:inline distT="0" distB="0" distL="0" distR="0" wp14:anchorId="46D97CCB" wp14:editId="20953F9B">
            <wp:extent cx="5082980" cy="6934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2980" cy="693480"/>
                    </a:xfrm>
                    <a:prstGeom prst="rect">
                      <a:avLst/>
                    </a:prstGeom>
                  </pic:spPr>
                </pic:pic>
              </a:graphicData>
            </a:graphic>
          </wp:inline>
        </w:drawing>
      </w:r>
    </w:p>
    <w:p w14:paraId="57E00BAC" w14:textId="77777777" w:rsidR="0037088C" w:rsidRPr="00E86D9B" w:rsidRDefault="0037088C" w:rsidP="00C06B0E">
      <w:pPr>
        <w:spacing w:after="0" w:line="360" w:lineRule="auto"/>
        <w:rPr>
          <w:rFonts w:ascii="Arial" w:eastAsia="Times New Roman" w:hAnsi="Arial" w:cs="Arial"/>
          <w:kern w:val="28"/>
          <w:sz w:val="20"/>
          <w:szCs w:val="20"/>
        </w:rPr>
      </w:pPr>
    </w:p>
    <w:p w14:paraId="1DD49A0B" w14:textId="34DC9131" w:rsidR="00C06B0E" w:rsidRPr="001B69A8" w:rsidRDefault="00A7789C" w:rsidP="00C06B0E">
      <w:pPr>
        <w:spacing w:after="0" w:line="360" w:lineRule="auto"/>
        <w:rPr>
          <w:rFonts w:ascii="Arial" w:eastAsia="Times New Roman" w:hAnsi="Arial" w:cs="Arial"/>
          <w:kern w:val="28"/>
          <w:sz w:val="20"/>
          <w:szCs w:val="20"/>
        </w:rPr>
      </w:pPr>
      <w:r w:rsidRPr="001B69A8">
        <w:rPr>
          <w:rFonts w:ascii="Arial" w:eastAsia="Times New Roman" w:hAnsi="Arial" w:cs="Arial"/>
          <w:kern w:val="28"/>
          <w:sz w:val="20"/>
          <w:szCs w:val="20"/>
        </w:rPr>
        <w:t>The f</w:t>
      </w:r>
      <w:r w:rsidR="00C06B0E" w:rsidRPr="001B69A8">
        <w:rPr>
          <w:rFonts w:ascii="Arial" w:eastAsia="Times New Roman" w:hAnsi="Arial" w:cs="Arial"/>
          <w:kern w:val="28"/>
          <w:sz w:val="20"/>
          <w:szCs w:val="20"/>
        </w:rPr>
        <w:t xml:space="preserve">ollowing factors </w:t>
      </w:r>
      <w:r w:rsidRPr="001B69A8">
        <w:rPr>
          <w:rFonts w:ascii="Arial" w:eastAsia="Times New Roman" w:hAnsi="Arial" w:cs="Arial"/>
          <w:kern w:val="28"/>
          <w:sz w:val="20"/>
          <w:szCs w:val="20"/>
        </w:rPr>
        <w:t>must be</w:t>
      </w:r>
      <w:r w:rsidR="00C06B0E" w:rsidRPr="001B69A8">
        <w:rPr>
          <w:rFonts w:ascii="Arial" w:eastAsia="Times New Roman" w:hAnsi="Arial" w:cs="Arial"/>
          <w:kern w:val="28"/>
          <w:sz w:val="20"/>
          <w:szCs w:val="20"/>
        </w:rPr>
        <w:t xml:space="preserve"> considered when evaluating the server specifications</w:t>
      </w:r>
      <w:r w:rsidRPr="001B69A8">
        <w:rPr>
          <w:rFonts w:ascii="Arial" w:eastAsia="Times New Roman" w:hAnsi="Arial" w:cs="Arial"/>
          <w:kern w:val="28"/>
          <w:sz w:val="20"/>
          <w:szCs w:val="20"/>
        </w:rPr>
        <w:t xml:space="preserve"> for your production server to determine if increases are needed to the minimum mandatory specifications</w:t>
      </w:r>
      <w:r w:rsidR="00C06B0E" w:rsidRPr="001B69A8">
        <w:rPr>
          <w:rFonts w:ascii="Arial" w:eastAsia="Times New Roman" w:hAnsi="Arial" w:cs="Arial"/>
          <w:kern w:val="28"/>
          <w:sz w:val="20"/>
          <w:szCs w:val="20"/>
        </w:rPr>
        <w:t>:</w:t>
      </w:r>
    </w:p>
    <w:p w14:paraId="78339927" w14:textId="0CEDFE40" w:rsidR="00C40F0F" w:rsidRPr="001B69A8" w:rsidRDefault="00AE1C0D" w:rsidP="00F92583">
      <w:pPr>
        <w:pStyle w:val="ListParagraph"/>
        <w:numPr>
          <w:ilvl w:val="0"/>
          <w:numId w:val="6"/>
        </w:numPr>
        <w:spacing w:after="0" w:line="360" w:lineRule="auto"/>
        <w:rPr>
          <w:rFonts w:ascii="Arial" w:eastAsia="Times New Roman" w:hAnsi="Arial" w:cs="Arial"/>
          <w:kern w:val="28"/>
          <w:sz w:val="20"/>
          <w:szCs w:val="20"/>
        </w:rPr>
      </w:pPr>
      <w:r w:rsidRPr="001B69A8">
        <w:rPr>
          <w:rFonts w:ascii="Arial" w:eastAsia="Times New Roman" w:hAnsi="Arial" w:cs="Arial"/>
          <w:kern w:val="28"/>
          <w:sz w:val="20"/>
          <w:szCs w:val="20"/>
        </w:rPr>
        <w:t>What is the t</w:t>
      </w:r>
      <w:r w:rsidR="00C40F0F" w:rsidRPr="001B69A8">
        <w:rPr>
          <w:rFonts w:ascii="Arial" w:eastAsia="Times New Roman" w:hAnsi="Arial" w:cs="Arial"/>
          <w:kern w:val="28"/>
          <w:sz w:val="20"/>
          <w:szCs w:val="20"/>
        </w:rPr>
        <w:t>otal user base</w:t>
      </w:r>
      <w:r w:rsidR="00D27D89" w:rsidRPr="001B69A8">
        <w:rPr>
          <w:rFonts w:ascii="Arial" w:eastAsia="Times New Roman" w:hAnsi="Arial" w:cs="Arial"/>
          <w:kern w:val="28"/>
          <w:sz w:val="20"/>
          <w:szCs w:val="20"/>
        </w:rPr>
        <w:t xml:space="preserve"> volume</w:t>
      </w:r>
      <w:r w:rsidR="00286880" w:rsidRPr="001B69A8">
        <w:rPr>
          <w:rFonts w:ascii="Arial" w:eastAsia="Times New Roman" w:hAnsi="Arial" w:cs="Arial"/>
          <w:kern w:val="28"/>
          <w:sz w:val="20"/>
          <w:szCs w:val="20"/>
        </w:rPr>
        <w:t>?</w:t>
      </w:r>
    </w:p>
    <w:p w14:paraId="6BBC7B6A" w14:textId="6F8C543A" w:rsidR="00C40F0F" w:rsidRPr="001B69A8" w:rsidRDefault="004C4E35" w:rsidP="00F92583">
      <w:pPr>
        <w:pStyle w:val="ListParagraph"/>
        <w:numPr>
          <w:ilvl w:val="0"/>
          <w:numId w:val="6"/>
        </w:numPr>
        <w:spacing w:after="0" w:line="360" w:lineRule="auto"/>
        <w:rPr>
          <w:rFonts w:ascii="Arial" w:eastAsia="Times New Roman" w:hAnsi="Arial" w:cs="Arial"/>
          <w:kern w:val="28"/>
          <w:sz w:val="20"/>
          <w:szCs w:val="20"/>
        </w:rPr>
      </w:pPr>
      <w:r w:rsidRPr="001B69A8">
        <w:rPr>
          <w:rFonts w:ascii="Arial" w:eastAsia="Times New Roman" w:hAnsi="Arial" w:cs="Arial"/>
          <w:kern w:val="28"/>
          <w:sz w:val="20"/>
          <w:szCs w:val="20"/>
        </w:rPr>
        <w:t xml:space="preserve">Is eSign </w:t>
      </w:r>
      <w:r w:rsidR="006F3A9A" w:rsidRPr="001B69A8">
        <w:rPr>
          <w:rFonts w:ascii="Arial" w:eastAsia="Times New Roman" w:hAnsi="Arial" w:cs="Arial"/>
          <w:kern w:val="28"/>
          <w:sz w:val="20"/>
          <w:szCs w:val="20"/>
        </w:rPr>
        <w:t xml:space="preserve">configured for use in </w:t>
      </w:r>
      <w:r w:rsidRPr="001B69A8">
        <w:rPr>
          <w:rFonts w:ascii="Arial" w:eastAsia="Times New Roman" w:hAnsi="Arial" w:cs="Arial"/>
          <w:kern w:val="28"/>
          <w:sz w:val="20"/>
          <w:szCs w:val="20"/>
        </w:rPr>
        <w:t>a m</w:t>
      </w:r>
      <w:r w:rsidR="00C40F0F" w:rsidRPr="001B69A8">
        <w:rPr>
          <w:rFonts w:ascii="Arial" w:eastAsia="Times New Roman" w:hAnsi="Arial" w:cs="Arial"/>
          <w:kern w:val="28"/>
          <w:sz w:val="20"/>
          <w:szCs w:val="20"/>
        </w:rPr>
        <w:t>ulti</w:t>
      </w:r>
      <w:r w:rsidRPr="001B69A8">
        <w:rPr>
          <w:rFonts w:ascii="Arial" w:eastAsia="Times New Roman" w:hAnsi="Arial" w:cs="Arial"/>
          <w:kern w:val="28"/>
          <w:sz w:val="20"/>
          <w:szCs w:val="20"/>
        </w:rPr>
        <w:t>-</w:t>
      </w:r>
      <w:r w:rsidR="00C40F0F" w:rsidRPr="001B69A8">
        <w:rPr>
          <w:rFonts w:ascii="Arial" w:eastAsia="Times New Roman" w:hAnsi="Arial" w:cs="Arial"/>
          <w:kern w:val="28"/>
          <w:sz w:val="20"/>
          <w:szCs w:val="20"/>
        </w:rPr>
        <w:t>host</w:t>
      </w:r>
      <w:r w:rsidRPr="001B69A8">
        <w:rPr>
          <w:rFonts w:ascii="Arial" w:eastAsia="Times New Roman" w:hAnsi="Arial" w:cs="Arial"/>
          <w:kern w:val="28"/>
          <w:sz w:val="20"/>
          <w:szCs w:val="20"/>
        </w:rPr>
        <w:t xml:space="preserve"> environment?</w:t>
      </w:r>
    </w:p>
    <w:p w14:paraId="5B847261" w14:textId="5D5F7368" w:rsidR="00C40F0F" w:rsidRPr="001B69A8" w:rsidRDefault="00CF738A" w:rsidP="00F92583">
      <w:pPr>
        <w:pStyle w:val="ListParagraph"/>
        <w:numPr>
          <w:ilvl w:val="0"/>
          <w:numId w:val="6"/>
        </w:numPr>
        <w:spacing w:after="0" w:line="360" w:lineRule="auto"/>
        <w:rPr>
          <w:rFonts w:ascii="Arial" w:eastAsia="Times New Roman" w:hAnsi="Arial" w:cs="Arial"/>
          <w:kern w:val="28"/>
          <w:sz w:val="20"/>
          <w:szCs w:val="20"/>
        </w:rPr>
      </w:pPr>
      <w:r w:rsidRPr="001B69A8">
        <w:rPr>
          <w:rFonts w:ascii="Arial" w:eastAsia="Times New Roman" w:hAnsi="Arial" w:cs="Arial"/>
          <w:kern w:val="28"/>
          <w:sz w:val="20"/>
          <w:szCs w:val="20"/>
        </w:rPr>
        <w:t>What</w:t>
      </w:r>
      <w:r w:rsidR="00AE1C0D" w:rsidRPr="001B69A8">
        <w:rPr>
          <w:rFonts w:ascii="Arial" w:eastAsia="Times New Roman" w:hAnsi="Arial" w:cs="Arial"/>
          <w:kern w:val="28"/>
          <w:sz w:val="20"/>
          <w:szCs w:val="20"/>
        </w:rPr>
        <w:t xml:space="preserve"> i</w:t>
      </w:r>
      <w:r w:rsidR="004C4E35" w:rsidRPr="001B69A8">
        <w:rPr>
          <w:rFonts w:ascii="Arial" w:eastAsia="Times New Roman" w:hAnsi="Arial" w:cs="Arial"/>
          <w:kern w:val="28"/>
          <w:sz w:val="20"/>
          <w:szCs w:val="20"/>
        </w:rPr>
        <w:t xml:space="preserve">s the </w:t>
      </w:r>
      <w:r w:rsidR="006F3A9A" w:rsidRPr="001B69A8">
        <w:rPr>
          <w:rFonts w:ascii="Arial" w:eastAsia="Times New Roman" w:hAnsi="Arial" w:cs="Arial"/>
          <w:kern w:val="28"/>
          <w:sz w:val="20"/>
          <w:szCs w:val="20"/>
        </w:rPr>
        <w:t xml:space="preserve">frequency of </w:t>
      </w:r>
      <w:r w:rsidR="002E3C0B" w:rsidRPr="001B69A8">
        <w:rPr>
          <w:rFonts w:ascii="Arial" w:eastAsia="Times New Roman" w:hAnsi="Arial" w:cs="Arial"/>
          <w:kern w:val="28"/>
          <w:sz w:val="20"/>
          <w:szCs w:val="20"/>
        </w:rPr>
        <w:t>your</w:t>
      </w:r>
      <w:r w:rsidR="006F3A9A" w:rsidRPr="001B69A8">
        <w:rPr>
          <w:rFonts w:ascii="Arial" w:eastAsia="Times New Roman" w:hAnsi="Arial" w:cs="Arial"/>
          <w:kern w:val="28"/>
          <w:sz w:val="20"/>
          <w:szCs w:val="20"/>
        </w:rPr>
        <w:t xml:space="preserve"> </w:t>
      </w:r>
      <w:r w:rsidR="004C4E35" w:rsidRPr="001B69A8">
        <w:rPr>
          <w:rFonts w:ascii="Arial" w:eastAsia="Times New Roman" w:hAnsi="Arial" w:cs="Arial"/>
          <w:kern w:val="28"/>
          <w:sz w:val="20"/>
          <w:szCs w:val="20"/>
        </w:rPr>
        <w:t xml:space="preserve">TeAWebDownload </w:t>
      </w:r>
      <w:r w:rsidR="003842CF" w:rsidRPr="001B69A8">
        <w:rPr>
          <w:rFonts w:ascii="Arial" w:eastAsia="Times New Roman" w:hAnsi="Arial" w:cs="Arial"/>
          <w:kern w:val="28"/>
          <w:sz w:val="20"/>
          <w:szCs w:val="20"/>
        </w:rPr>
        <w:t>t</w:t>
      </w:r>
      <w:r w:rsidR="004C4E35" w:rsidRPr="001B69A8">
        <w:rPr>
          <w:rFonts w:ascii="Arial" w:eastAsia="Times New Roman" w:hAnsi="Arial" w:cs="Arial"/>
          <w:kern w:val="28"/>
          <w:sz w:val="20"/>
          <w:szCs w:val="20"/>
        </w:rPr>
        <w:t>ask?</w:t>
      </w:r>
    </w:p>
    <w:p w14:paraId="30F0A314" w14:textId="77777777" w:rsidR="00C06B0E" w:rsidRPr="001B69A8" w:rsidRDefault="00C06B0E" w:rsidP="00F92583">
      <w:pPr>
        <w:pStyle w:val="ListParagraph"/>
        <w:numPr>
          <w:ilvl w:val="0"/>
          <w:numId w:val="6"/>
        </w:numPr>
        <w:spacing w:after="0" w:line="360" w:lineRule="auto"/>
        <w:rPr>
          <w:rFonts w:ascii="Arial" w:eastAsia="Times New Roman" w:hAnsi="Arial" w:cs="Arial"/>
          <w:kern w:val="28"/>
          <w:sz w:val="20"/>
          <w:szCs w:val="20"/>
        </w:rPr>
      </w:pPr>
      <w:r w:rsidRPr="001B69A8">
        <w:rPr>
          <w:rFonts w:ascii="Arial" w:eastAsia="Times New Roman" w:hAnsi="Arial" w:cs="Arial"/>
          <w:kern w:val="28"/>
          <w:sz w:val="20"/>
          <w:szCs w:val="20"/>
        </w:rPr>
        <w:t>Is SQL installed locally or on a dedicated SQL server?</w:t>
      </w:r>
    </w:p>
    <w:p w14:paraId="7B2A8103" w14:textId="4494474C" w:rsidR="00C06B0E" w:rsidRDefault="00AB343F" w:rsidP="00F92583">
      <w:pPr>
        <w:pStyle w:val="ListParagraph"/>
        <w:numPr>
          <w:ilvl w:val="0"/>
          <w:numId w:val="6"/>
        </w:numPr>
        <w:spacing w:after="0" w:line="360" w:lineRule="auto"/>
        <w:rPr>
          <w:rFonts w:ascii="Arial" w:eastAsia="Times New Roman" w:hAnsi="Arial" w:cs="Arial"/>
          <w:kern w:val="28"/>
          <w:sz w:val="20"/>
          <w:szCs w:val="20"/>
        </w:rPr>
      </w:pPr>
      <w:r>
        <w:rPr>
          <w:rFonts w:ascii="Arial" w:eastAsia="Times New Roman" w:hAnsi="Arial" w:cs="Arial"/>
          <w:kern w:val="28"/>
          <w:sz w:val="20"/>
          <w:szCs w:val="20"/>
        </w:rPr>
        <w:t>Express vs. Full SQL</w:t>
      </w:r>
    </w:p>
    <w:p w14:paraId="79EDB99C" w14:textId="2034E20F" w:rsidR="00014ABE" w:rsidRDefault="00014ABE" w:rsidP="00F92583">
      <w:pPr>
        <w:pStyle w:val="ListParagraph"/>
        <w:numPr>
          <w:ilvl w:val="1"/>
          <w:numId w:val="6"/>
        </w:numPr>
        <w:spacing w:after="0" w:line="360" w:lineRule="auto"/>
        <w:rPr>
          <w:rFonts w:ascii="Arial" w:eastAsia="Times New Roman" w:hAnsi="Arial" w:cs="Arial"/>
          <w:kern w:val="28"/>
          <w:sz w:val="20"/>
          <w:szCs w:val="20"/>
        </w:rPr>
      </w:pPr>
      <w:r>
        <w:rPr>
          <w:rFonts w:ascii="Arial" w:eastAsia="Times New Roman" w:hAnsi="Arial" w:cs="Arial"/>
          <w:kern w:val="28"/>
          <w:sz w:val="20"/>
          <w:szCs w:val="20"/>
        </w:rPr>
        <w:t>SQL Express</w:t>
      </w:r>
      <w:r w:rsidR="00A7789C">
        <w:rPr>
          <w:rFonts w:ascii="Arial" w:eastAsia="Times New Roman" w:hAnsi="Arial" w:cs="Arial"/>
          <w:kern w:val="28"/>
          <w:sz w:val="20"/>
          <w:szCs w:val="20"/>
        </w:rPr>
        <w:t>:  A</w:t>
      </w:r>
      <w:r>
        <w:rPr>
          <w:rFonts w:ascii="Arial" w:eastAsia="Times New Roman" w:hAnsi="Arial" w:cs="Arial"/>
          <w:kern w:val="28"/>
          <w:sz w:val="20"/>
          <w:szCs w:val="20"/>
        </w:rPr>
        <w:t xml:space="preserve"> free product</w:t>
      </w:r>
      <w:r w:rsidR="00A7789C">
        <w:rPr>
          <w:rFonts w:ascii="Arial" w:eastAsia="Times New Roman" w:hAnsi="Arial" w:cs="Arial"/>
          <w:kern w:val="28"/>
          <w:sz w:val="20"/>
          <w:szCs w:val="20"/>
        </w:rPr>
        <w:t xml:space="preserve"> that is bundled with the eSign implementation.  </w:t>
      </w:r>
      <w:r w:rsidR="004B74C7">
        <w:rPr>
          <w:rFonts w:ascii="Arial" w:eastAsia="Times New Roman" w:hAnsi="Arial" w:cs="Arial"/>
          <w:kern w:val="28"/>
          <w:sz w:val="20"/>
          <w:szCs w:val="20"/>
        </w:rPr>
        <w:t>The maximum database size</w:t>
      </w:r>
      <w:r w:rsidR="003842CF">
        <w:rPr>
          <w:rFonts w:ascii="Arial" w:eastAsia="Times New Roman" w:hAnsi="Arial" w:cs="Arial"/>
          <w:kern w:val="28"/>
          <w:sz w:val="20"/>
          <w:szCs w:val="20"/>
        </w:rPr>
        <w:t>, CPU</w:t>
      </w:r>
      <w:r w:rsidR="004B74C7">
        <w:rPr>
          <w:rFonts w:ascii="Arial" w:eastAsia="Times New Roman" w:hAnsi="Arial" w:cs="Arial"/>
          <w:kern w:val="28"/>
          <w:sz w:val="20"/>
          <w:szCs w:val="20"/>
        </w:rPr>
        <w:t xml:space="preserve"> and RAM are more limited than with full SQL.</w:t>
      </w:r>
      <w:r w:rsidR="003842CF">
        <w:rPr>
          <w:rFonts w:ascii="Arial" w:eastAsia="Times New Roman" w:hAnsi="Arial" w:cs="Arial"/>
          <w:kern w:val="28"/>
          <w:sz w:val="20"/>
          <w:szCs w:val="20"/>
        </w:rPr>
        <w:t xml:space="preserve">  Refer to:  </w:t>
      </w:r>
      <w:hyperlink r:id="rId10" w:history="1">
        <w:r w:rsidR="003842CF" w:rsidRPr="003842CF">
          <w:rPr>
            <w:color w:val="0563C1" w:themeColor="hyperlink"/>
            <w:u w:val="single"/>
          </w:rPr>
          <w:t>https://docs.microsoft.com/en-us/sql/sql-server/editions-and-components-of-sql-server-version-15?view=sql-server-ver15</w:t>
        </w:r>
      </w:hyperlink>
    </w:p>
    <w:p w14:paraId="77FD613E" w14:textId="236C8F37" w:rsidR="00C06B0E" w:rsidRDefault="00C06B0E" w:rsidP="00F92583">
      <w:pPr>
        <w:pStyle w:val="ListParagraph"/>
        <w:numPr>
          <w:ilvl w:val="1"/>
          <w:numId w:val="6"/>
        </w:numPr>
        <w:spacing w:after="0" w:line="360" w:lineRule="auto"/>
        <w:rPr>
          <w:rFonts w:ascii="Arial" w:eastAsia="Times New Roman" w:hAnsi="Arial" w:cs="Arial"/>
          <w:kern w:val="28"/>
          <w:sz w:val="20"/>
          <w:szCs w:val="20"/>
        </w:rPr>
      </w:pPr>
      <w:r>
        <w:rPr>
          <w:rFonts w:ascii="Arial" w:eastAsia="Times New Roman" w:hAnsi="Arial" w:cs="Arial"/>
          <w:kern w:val="28"/>
          <w:sz w:val="20"/>
          <w:szCs w:val="20"/>
        </w:rPr>
        <w:t>Full SQL</w:t>
      </w:r>
      <w:r w:rsidR="00A7789C">
        <w:rPr>
          <w:rFonts w:ascii="Arial" w:eastAsia="Times New Roman" w:hAnsi="Arial" w:cs="Arial"/>
          <w:kern w:val="28"/>
          <w:sz w:val="20"/>
          <w:szCs w:val="20"/>
        </w:rPr>
        <w:t>:  This product would be purchased and maintained by the FI.  Performance is enhanced with full SQL and it allow</w:t>
      </w:r>
      <w:r w:rsidR="00AB343F">
        <w:rPr>
          <w:rFonts w:ascii="Arial" w:eastAsia="Times New Roman" w:hAnsi="Arial" w:cs="Arial"/>
          <w:kern w:val="28"/>
          <w:sz w:val="20"/>
          <w:szCs w:val="20"/>
        </w:rPr>
        <w:t>s</w:t>
      </w:r>
      <w:r w:rsidR="00A7789C">
        <w:rPr>
          <w:rFonts w:ascii="Arial" w:eastAsia="Times New Roman" w:hAnsi="Arial" w:cs="Arial"/>
          <w:kern w:val="28"/>
          <w:sz w:val="20"/>
          <w:szCs w:val="20"/>
        </w:rPr>
        <w:t xml:space="preserve"> for automation of reporting.</w:t>
      </w:r>
    </w:p>
    <w:p w14:paraId="410A8C6C" w14:textId="45B676BB" w:rsidR="00747B81" w:rsidRDefault="00280D48" w:rsidP="007F3C1E">
      <w:pPr>
        <w:pStyle w:val="Heading1"/>
        <w:spacing w:line="360" w:lineRule="auto"/>
      </w:pPr>
      <w:bookmarkStart w:id="4" w:name="_Toc57805118"/>
      <w:r w:rsidRPr="00E86D9B">
        <w:t xml:space="preserve">eSign </w:t>
      </w:r>
      <w:r w:rsidR="002E3C0B" w:rsidRPr="00E86D9B">
        <w:t xml:space="preserve">2020 </w:t>
      </w:r>
      <w:r w:rsidR="00747B81" w:rsidRPr="00E86D9B">
        <w:t>Deployment Models</w:t>
      </w:r>
      <w:bookmarkEnd w:id="4"/>
      <w:r w:rsidR="00747B81" w:rsidRPr="00E86D9B">
        <w:t xml:space="preserve"> </w:t>
      </w:r>
    </w:p>
    <w:p w14:paraId="4106F2D1" w14:textId="59F5A388" w:rsidR="00237150" w:rsidRPr="007F3C1E" w:rsidRDefault="00014ABE" w:rsidP="00C14104">
      <w:pPr>
        <w:pStyle w:val="Heading2"/>
      </w:pPr>
      <w:bookmarkStart w:id="5" w:name="_Toc57805119"/>
      <w:r>
        <w:t>Option</w:t>
      </w:r>
      <w:r w:rsidR="00930C85">
        <w:t xml:space="preserve"> 1</w:t>
      </w:r>
      <w:r w:rsidR="00C14104">
        <w:t xml:space="preserve">: </w:t>
      </w:r>
      <w:r w:rsidR="00CC1658" w:rsidRPr="007F3C1E">
        <w:t xml:space="preserve">Existing </w:t>
      </w:r>
      <w:r w:rsidR="00280D48" w:rsidRPr="007F3C1E">
        <w:t xml:space="preserve">eSign </w:t>
      </w:r>
      <w:r w:rsidR="00CC1658" w:rsidRPr="007F3C1E">
        <w:t>Server</w:t>
      </w:r>
      <w:r w:rsidR="00930C85">
        <w:t xml:space="preserve"> Upgrade</w:t>
      </w:r>
      <w:r w:rsidR="00CC1658" w:rsidRPr="007F3C1E">
        <w:t xml:space="preserve"> (</w:t>
      </w:r>
      <w:r w:rsidR="00B6020C" w:rsidRPr="007F3C1E">
        <w:t>In-Place</w:t>
      </w:r>
      <w:r w:rsidR="00CC1658" w:rsidRPr="007F3C1E">
        <w:t>)</w:t>
      </w:r>
      <w:bookmarkEnd w:id="5"/>
    </w:p>
    <w:p w14:paraId="75A5B6C4" w14:textId="35021B6A" w:rsidR="008764A8" w:rsidRPr="002E5630" w:rsidRDefault="002E5630" w:rsidP="00052758">
      <w:pPr>
        <w:pStyle w:val="Heading3"/>
      </w:pPr>
      <w:bookmarkStart w:id="6" w:name="_Toc57805120"/>
      <w:r w:rsidRPr="002E5630">
        <w:t>Benefits</w:t>
      </w:r>
      <w:r w:rsidR="008764A8" w:rsidRPr="002E5630">
        <w:t>:</w:t>
      </w:r>
      <w:bookmarkEnd w:id="6"/>
    </w:p>
    <w:p w14:paraId="1274A639" w14:textId="77777777" w:rsidR="00B36D9F" w:rsidRPr="00E86D9B" w:rsidRDefault="00350AA5" w:rsidP="00F92583">
      <w:pPr>
        <w:pStyle w:val="ListParagraph"/>
        <w:numPr>
          <w:ilvl w:val="0"/>
          <w:numId w:val="3"/>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A s</w:t>
      </w:r>
      <w:r w:rsidR="00CF738A" w:rsidRPr="00E86D9B">
        <w:rPr>
          <w:rFonts w:ascii="Arial" w:eastAsia="Times New Roman" w:hAnsi="Arial" w:cs="Arial"/>
          <w:kern w:val="28"/>
          <w:sz w:val="20"/>
          <w:szCs w:val="20"/>
        </w:rPr>
        <w:t>horter project timeline.</w:t>
      </w:r>
      <w:r w:rsidR="00B36D9F" w:rsidRPr="00E86D9B">
        <w:rPr>
          <w:rFonts w:ascii="Arial" w:eastAsia="Times New Roman" w:hAnsi="Arial" w:cs="Arial"/>
          <w:kern w:val="28"/>
          <w:sz w:val="20"/>
          <w:szCs w:val="20"/>
        </w:rPr>
        <w:t xml:space="preserve">  </w:t>
      </w:r>
    </w:p>
    <w:p w14:paraId="6581582B" w14:textId="77777777" w:rsidR="00B93D8D" w:rsidRDefault="00B36D9F" w:rsidP="00F92583">
      <w:pPr>
        <w:pStyle w:val="ListParagraph"/>
        <w:numPr>
          <w:ilvl w:val="1"/>
          <w:numId w:val="3"/>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D</w:t>
      </w:r>
      <w:r w:rsidR="00CF738A" w:rsidRPr="00E86D9B">
        <w:rPr>
          <w:rFonts w:ascii="Arial" w:eastAsia="Times New Roman" w:hAnsi="Arial" w:cs="Arial"/>
          <w:kern w:val="28"/>
          <w:sz w:val="20"/>
          <w:szCs w:val="20"/>
        </w:rPr>
        <w:t xml:space="preserve">eployment of new software </w:t>
      </w:r>
      <w:r w:rsidRPr="00E86D9B">
        <w:rPr>
          <w:rFonts w:ascii="Arial" w:eastAsia="Times New Roman" w:hAnsi="Arial" w:cs="Arial"/>
          <w:kern w:val="28"/>
          <w:sz w:val="20"/>
          <w:szCs w:val="20"/>
        </w:rPr>
        <w:t xml:space="preserve">can be </w:t>
      </w:r>
      <w:r w:rsidR="00CF738A" w:rsidRPr="00E86D9B">
        <w:rPr>
          <w:rFonts w:ascii="Arial" w:eastAsia="Times New Roman" w:hAnsi="Arial" w:cs="Arial"/>
          <w:kern w:val="28"/>
          <w:sz w:val="20"/>
          <w:szCs w:val="20"/>
        </w:rPr>
        <w:t xml:space="preserve">accomplished in </w:t>
      </w:r>
      <w:r w:rsidR="00350AA5" w:rsidRPr="00E86D9B">
        <w:rPr>
          <w:rFonts w:ascii="Arial" w:eastAsia="Times New Roman" w:hAnsi="Arial" w:cs="Arial"/>
          <w:kern w:val="28"/>
          <w:sz w:val="20"/>
          <w:szCs w:val="20"/>
        </w:rPr>
        <w:t>approximately</w:t>
      </w:r>
      <w:r w:rsidR="008764A8" w:rsidRPr="00E86D9B">
        <w:rPr>
          <w:rFonts w:ascii="Arial" w:eastAsia="Times New Roman" w:hAnsi="Arial" w:cs="Arial"/>
          <w:kern w:val="28"/>
          <w:sz w:val="20"/>
          <w:szCs w:val="20"/>
        </w:rPr>
        <w:t xml:space="preserve"> 30 days</w:t>
      </w:r>
      <w:r w:rsidR="00CF738A" w:rsidRPr="00E86D9B">
        <w:rPr>
          <w:rFonts w:ascii="Arial" w:eastAsia="Times New Roman" w:hAnsi="Arial" w:cs="Arial"/>
          <w:kern w:val="28"/>
          <w:sz w:val="20"/>
          <w:szCs w:val="20"/>
        </w:rPr>
        <w:t>.</w:t>
      </w:r>
      <w:r w:rsidRPr="00E86D9B">
        <w:rPr>
          <w:rFonts w:ascii="Arial" w:eastAsia="Times New Roman" w:hAnsi="Arial" w:cs="Arial"/>
          <w:kern w:val="28"/>
          <w:sz w:val="20"/>
          <w:szCs w:val="20"/>
        </w:rPr>
        <w:t xml:space="preserve"> </w:t>
      </w:r>
    </w:p>
    <w:p w14:paraId="0DCAE50C" w14:textId="2F590EDA" w:rsidR="008764A8" w:rsidRPr="00E86D9B" w:rsidRDefault="00CF738A" w:rsidP="00F92583">
      <w:pPr>
        <w:pStyle w:val="ListParagraph"/>
        <w:numPr>
          <w:ilvl w:val="0"/>
          <w:numId w:val="3"/>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All </w:t>
      </w:r>
      <w:r w:rsidR="00B36D9F" w:rsidRPr="00E86D9B">
        <w:rPr>
          <w:rFonts w:ascii="Arial" w:eastAsia="Times New Roman" w:hAnsi="Arial" w:cs="Arial"/>
          <w:kern w:val="28"/>
          <w:sz w:val="20"/>
          <w:szCs w:val="20"/>
        </w:rPr>
        <w:t>previous</w:t>
      </w:r>
      <w:r w:rsidRPr="00E86D9B">
        <w:rPr>
          <w:rFonts w:ascii="Arial" w:eastAsia="Times New Roman" w:hAnsi="Arial" w:cs="Arial"/>
          <w:kern w:val="28"/>
          <w:sz w:val="20"/>
          <w:szCs w:val="20"/>
        </w:rPr>
        <w:t xml:space="preserve"> saved sessions </w:t>
      </w:r>
      <w:r w:rsidR="00B36D9F" w:rsidRPr="00E86D9B">
        <w:rPr>
          <w:rFonts w:ascii="Arial" w:eastAsia="Times New Roman" w:hAnsi="Arial" w:cs="Arial"/>
          <w:kern w:val="28"/>
          <w:sz w:val="20"/>
          <w:szCs w:val="20"/>
        </w:rPr>
        <w:t xml:space="preserve">and customized settings </w:t>
      </w:r>
      <w:r w:rsidRPr="00E86D9B">
        <w:rPr>
          <w:rFonts w:ascii="Arial" w:eastAsia="Times New Roman" w:hAnsi="Arial" w:cs="Arial"/>
          <w:kern w:val="28"/>
          <w:sz w:val="20"/>
          <w:szCs w:val="20"/>
        </w:rPr>
        <w:t>are retained</w:t>
      </w:r>
      <w:r w:rsidR="00B36D9F" w:rsidRPr="00E86D9B">
        <w:rPr>
          <w:rFonts w:ascii="Arial" w:eastAsia="Times New Roman" w:hAnsi="Arial" w:cs="Arial"/>
          <w:kern w:val="28"/>
          <w:sz w:val="20"/>
          <w:szCs w:val="20"/>
        </w:rPr>
        <w:t xml:space="preserve"> in this deployment model.  </w:t>
      </w:r>
    </w:p>
    <w:p w14:paraId="1E0424DA" w14:textId="584AE2FA" w:rsidR="00AB343F" w:rsidRDefault="00366C47" w:rsidP="00F92583">
      <w:pPr>
        <w:pStyle w:val="ListParagraph"/>
        <w:numPr>
          <w:ilvl w:val="0"/>
          <w:numId w:val="3"/>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This model </w:t>
      </w:r>
      <w:r w:rsidR="00B36D9F" w:rsidRPr="00E86D9B">
        <w:rPr>
          <w:rFonts w:ascii="Arial" w:eastAsia="Times New Roman" w:hAnsi="Arial" w:cs="Arial"/>
          <w:kern w:val="28"/>
          <w:sz w:val="20"/>
          <w:szCs w:val="20"/>
        </w:rPr>
        <w:t xml:space="preserve">is </w:t>
      </w:r>
      <w:r w:rsidR="008764A8" w:rsidRPr="00E86D9B">
        <w:rPr>
          <w:rFonts w:ascii="Arial" w:eastAsia="Times New Roman" w:hAnsi="Arial" w:cs="Arial"/>
          <w:kern w:val="28"/>
          <w:sz w:val="20"/>
          <w:szCs w:val="20"/>
        </w:rPr>
        <w:t>part of your annual maintenance</w:t>
      </w:r>
      <w:r w:rsidRPr="00E86D9B">
        <w:rPr>
          <w:rFonts w:ascii="Arial" w:eastAsia="Times New Roman" w:hAnsi="Arial" w:cs="Arial"/>
          <w:kern w:val="28"/>
          <w:sz w:val="20"/>
          <w:szCs w:val="20"/>
        </w:rPr>
        <w:t>, so there are no additional charges</w:t>
      </w:r>
      <w:r w:rsidR="007F3C1E">
        <w:rPr>
          <w:rFonts w:ascii="Arial" w:eastAsia="Times New Roman" w:hAnsi="Arial" w:cs="Arial"/>
          <w:kern w:val="28"/>
          <w:sz w:val="20"/>
          <w:szCs w:val="20"/>
        </w:rPr>
        <w:t xml:space="preserve"> as mentioned on the </w:t>
      </w:r>
      <w:r w:rsidRPr="00E86D9B">
        <w:rPr>
          <w:rFonts w:ascii="Arial" w:eastAsia="Times New Roman" w:hAnsi="Arial" w:cs="Arial"/>
          <w:kern w:val="28"/>
          <w:sz w:val="20"/>
          <w:szCs w:val="20"/>
        </w:rPr>
        <w:t>support guid</w:t>
      </w:r>
      <w:r w:rsidR="007F3C1E">
        <w:rPr>
          <w:rFonts w:ascii="Arial" w:eastAsia="Times New Roman" w:hAnsi="Arial" w:cs="Arial"/>
          <w:kern w:val="28"/>
          <w:sz w:val="20"/>
          <w:szCs w:val="20"/>
        </w:rPr>
        <w:t>elines.</w:t>
      </w:r>
    </w:p>
    <w:p w14:paraId="4BF274ED" w14:textId="77777777" w:rsidR="00AB343F" w:rsidRDefault="00AB343F">
      <w:pPr>
        <w:rPr>
          <w:rFonts w:ascii="Arial" w:eastAsia="Times New Roman" w:hAnsi="Arial" w:cs="Arial"/>
          <w:kern w:val="28"/>
          <w:sz w:val="20"/>
          <w:szCs w:val="20"/>
        </w:rPr>
      </w:pPr>
      <w:r>
        <w:rPr>
          <w:rFonts w:ascii="Arial" w:eastAsia="Times New Roman" w:hAnsi="Arial" w:cs="Arial"/>
          <w:kern w:val="28"/>
          <w:sz w:val="20"/>
          <w:szCs w:val="20"/>
        </w:rPr>
        <w:br w:type="page"/>
      </w:r>
    </w:p>
    <w:p w14:paraId="2DFEB721" w14:textId="6F854CEE" w:rsidR="008764A8" w:rsidRDefault="005957E4" w:rsidP="00052758">
      <w:pPr>
        <w:pStyle w:val="Heading3"/>
      </w:pPr>
      <w:bookmarkStart w:id="7" w:name="_Toc57805121"/>
      <w:r w:rsidRPr="009D2F61">
        <w:lastRenderedPageBreak/>
        <w:t>Requirements</w:t>
      </w:r>
      <w:r w:rsidR="008764A8" w:rsidRPr="009D2F61">
        <w:t>:</w:t>
      </w:r>
      <w:bookmarkEnd w:id="7"/>
    </w:p>
    <w:p w14:paraId="67E52A43" w14:textId="3EBB81B6" w:rsidR="009D2F61" w:rsidRDefault="009D2F61" w:rsidP="009D2F61">
      <w:r>
        <w:tab/>
        <w:t>These requirements are prerequisites that need to be met before we begin.</w:t>
      </w:r>
    </w:p>
    <w:p w14:paraId="6FA3B1E4" w14:textId="77777777" w:rsidR="00B93D8D" w:rsidRPr="00B93D8D" w:rsidRDefault="00B93D8D" w:rsidP="00B93D8D">
      <w:pPr>
        <w:pStyle w:val="ListParagraph"/>
        <w:numPr>
          <w:ilvl w:val="0"/>
          <w:numId w:val="3"/>
        </w:numPr>
        <w:spacing w:after="0" w:line="360" w:lineRule="auto"/>
        <w:rPr>
          <w:rFonts w:ascii="Arial" w:eastAsia="Times New Roman" w:hAnsi="Arial" w:cs="Arial"/>
          <w:kern w:val="28"/>
          <w:sz w:val="20"/>
          <w:szCs w:val="20"/>
        </w:rPr>
      </w:pPr>
      <w:r w:rsidRPr="00B93D8D">
        <w:rPr>
          <w:rFonts w:ascii="Arial" w:eastAsia="Times New Roman" w:hAnsi="Arial" w:cs="Arial"/>
          <w:kern w:val="28"/>
          <w:sz w:val="20"/>
          <w:szCs w:val="20"/>
        </w:rPr>
        <w:t xml:space="preserve">Adequate FI resources are required to fully carry out testing and training responsibilities </w:t>
      </w:r>
    </w:p>
    <w:p w14:paraId="1C6640C2" w14:textId="4F8E7F12" w:rsidR="008852E9" w:rsidRDefault="008852E9" w:rsidP="00F92583">
      <w:pPr>
        <w:pStyle w:val="ListParagraph"/>
        <w:numPr>
          <w:ilvl w:val="0"/>
          <w:numId w:val="3"/>
        </w:numPr>
        <w:spacing w:after="0" w:line="360" w:lineRule="auto"/>
        <w:rPr>
          <w:rFonts w:ascii="Arial" w:eastAsia="Times New Roman" w:hAnsi="Arial" w:cs="Arial"/>
          <w:kern w:val="28"/>
          <w:sz w:val="20"/>
          <w:szCs w:val="20"/>
        </w:rPr>
      </w:pPr>
      <w:r>
        <w:rPr>
          <w:rFonts w:ascii="Arial" w:eastAsia="Times New Roman" w:hAnsi="Arial" w:cs="Arial"/>
          <w:kern w:val="28"/>
          <w:sz w:val="20"/>
          <w:szCs w:val="20"/>
        </w:rPr>
        <w:t xml:space="preserve">The FI MUST have </w:t>
      </w:r>
      <w:r w:rsidR="00CA4441" w:rsidRPr="00E86D9B">
        <w:rPr>
          <w:rFonts w:ascii="Arial" w:eastAsia="Times New Roman" w:hAnsi="Arial" w:cs="Arial"/>
          <w:kern w:val="28"/>
          <w:sz w:val="20"/>
          <w:szCs w:val="20"/>
        </w:rPr>
        <w:t>production</w:t>
      </w:r>
      <w:r w:rsidR="00CA4441">
        <w:rPr>
          <w:rFonts w:ascii="Arial" w:eastAsia="Times New Roman" w:hAnsi="Arial" w:cs="Arial"/>
          <w:kern w:val="28"/>
          <w:sz w:val="20"/>
          <w:szCs w:val="20"/>
        </w:rPr>
        <w:t xml:space="preserve"> and</w:t>
      </w:r>
      <w:r w:rsidR="00CA4441" w:rsidRPr="00E86D9B">
        <w:rPr>
          <w:rFonts w:ascii="Arial" w:eastAsia="Times New Roman" w:hAnsi="Arial" w:cs="Arial"/>
          <w:kern w:val="28"/>
          <w:sz w:val="20"/>
          <w:szCs w:val="20"/>
        </w:rPr>
        <w:t xml:space="preserve"> test</w:t>
      </w:r>
      <w:r w:rsidR="00CA4441" w:rsidDel="00CA4441">
        <w:rPr>
          <w:rFonts w:ascii="Arial" w:eastAsia="Times New Roman" w:hAnsi="Arial" w:cs="Arial"/>
          <w:kern w:val="28"/>
          <w:sz w:val="20"/>
          <w:szCs w:val="20"/>
        </w:rPr>
        <w:t xml:space="preserve"> </w:t>
      </w:r>
      <w:r>
        <w:rPr>
          <w:rFonts w:ascii="Arial" w:eastAsia="Times New Roman" w:hAnsi="Arial" w:cs="Arial"/>
          <w:kern w:val="28"/>
          <w:sz w:val="20"/>
          <w:szCs w:val="20"/>
        </w:rPr>
        <w:t xml:space="preserve">servers. </w:t>
      </w:r>
    </w:p>
    <w:p w14:paraId="689C9846" w14:textId="1BFABC9B" w:rsidR="008852E9" w:rsidRPr="009B6670" w:rsidRDefault="008852E9" w:rsidP="00F92583">
      <w:pPr>
        <w:pStyle w:val="ListParagraph"/>
        <w:numPr>
          <w:ilvl w:val="1"/>
          <w:numId w:val="3"/>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If you do not have an additional server license, </w:t>
      </w:r>
      <w:r w:rsidRPr="00E86D9B">
        <w:rPr>
          <w:rFonts w:ascii="Arial" w:hAnsi="Arial" w:cs="Arial"/>
          <w:sz w:val="20"/>
          <w:szCs w:val="20"/>
        </w:rPr>
        <w:t xml:space="preserve">IMM </w:t>
      </w:r>
      <w:r w:rsidR="0021036F">
        <w:rPr>
          <w:rFonts w:ascii="Arial" w:hAnsi="Arial" w:cs="Arial"/>
          <w:sz w:val="20"/>
          <w:szCs w:val="20"/>
        </w:rPr>
        <w:t>will initiate a proposal to start this process.</w:t>
      </w:r>
      <w:r w:rsidRPr="00E86D9B">
        <w:rPr>
          <w:rFonts w:ascii="Arial" w:hAnsi="Arial" w:cs="Arial"/>
          <w:sz w:val="20"/>
          <w:szCs w:val="20"/>
        </w:rPr>
        <w:t xml:space="preserve"> This ensures all the eSign functionalities are thoroughly tested prior to your financial institution’s live date with no impact to production.</w:t>
      </w:r>
    </w:p>
    <w:p w14:paraId="7D223788" w14:textId="4A99CE54" w:rsidR="009B6670" w:rsidRDefault="009B6670" w:rsidP="00F92583">
      <w:pPr>
        <w:pStyle w:val="ListParagraph"/>
        <w:numPr>
          <w:ilvl w:val="1"/>
          <w:numId w:val="3"/>
        </w:numPr>
        <w:spacing w:after="0" w:line="360" w:lineRule="auto"/>
        <w:rPr>
          <w:rFonts w:ascii="Arial" w:eastAsia="Times New Roman" w:hAnsi="Arial" w:cs="Arial"/>
          <w:kern w:val="28"/>
          <w:sz w:val="20"/>
          <w:szCs w:val="20"/>
        </w:rPr>
      </w:pPr>
      <w:r>
        <w:rPr>
          <w:rFonts w:ascii="Arial" w:hAnsi="Arial" w:cs="Arial"/>
          <w:sz w:val="20"/>
          <w:szCs w:val="20"/>
        </w:rPr>
        <w:t xml:space="preserve">Once the signed proposal is received, the </w:t>
      </w:r>
      <w:r w:rsidR="003F6886">
        <w:rPr>
          <w:rFonts w:ascii="Arial" w:hAnsi="Arial" w:cs="Arial"/>
          <w:sz w:val="20"/>
          <w:szCs w:val="20"/>
        </w:rPr>
        <w:t xml:space="preserve">IMM </w:t>
      </w:r>
      <w:r>
        <w:rPr>
          <w:rFonts w:ascii="Arial" w:hAnsi="Arial" w:cs="Arial"/>
          <w:sz w:val="20"/>
          <w:szCs w:val="20"/>
        </w:rPr>
        <w:t>P</w:t>
      </w:r>
      <w:r w:rsidR="00A7789C">
        <w:rPr>
          <w:rFonts w:ascii="Arial" w:hAnsi="Arial" w:cs="Arial"/>
          <w:sz w:val="20"/>
          <w:szCs w:val="20"/>
        </w:rPr>
        <w:t xml:space="preserve">roject </w:t>
      </w:r>
      <w:r>
        <w:rPr>
          <w:rFonts w:ascii="Arial" w:hAnsi="Arial" w:cs="Arial"/>
          <w:sz w:val="20"/>
          <w:szCs w:val="20"/>
        </w:rPr>
        <w:t>M</w:t>
      </w:r>
      <w:r w:rsidR="00A7789C">
        <w:rPr>
          <w:rFonts w:ascii="Arial" w:hAnsi="Arial" w:cs="Arial"/>
          <w:sz w:val="20"/>
          <w:szCs w:val="20"/>
        </w:rPr>
        <w:t>anager</w:t>
      </w:r>
      <w:r>
        <w:rPr>
          <w:rFonts w:ascii="Arial" w:hAnsi="Arial" w:cs="Arial"/>
          <w:sz w:val="20"/>
          <w:szCs w:val="20"/>
        </w:rPr>
        <w:t xml:space="preserve"> will forward the cloning instructions to create</w:t>
      </w:r>
      <w:r w:rsidR="003F6886">
        <w:rPr>
          <w:rFonts w:ascii="Arial" w:hAnsi="Arial" w:cs="Arial"/>
          <w:sz w:val="20"/>
          <w:szCs w:val="20"/>
        </w:rPr>
        <w:t xml:space="preserve"> the</w:t>
      </w:r>
      <w:r>
        <w:rPr>
          <w:rFonts w:ascii="Arial" w:hAnsi="Arial" w:cs="Arial"/>
          <w:sz w:val="20"/>
          <w:szCs w:val="20"/>
        </w:rPr>
        <w:t xml:space="preserve"> </w:t>
      </w:r>
      <w:r w:rsidR="00CA4441">
        <w:rPr>
          <w:rFonts w:ascii="Arial" w:hAnsi="Arial" w:cs="Arial"/>
          <w:sz w:val="20"/>
          <w:szCs w:val="20"/>
        </w:rPr>
        <w:t>tes</w:t>
      </w:r>
      <w:r w:rsidR="003F6886">
        <w:rPr>
          <w:rFonts w:ascii="Arial" w:hAnsi="Arial" w:cs="Arial"/>
          <w:sz w:val="20"/>
          <w:szCs w:val="20"/>
        </w:rPr>
        <w:t>t</w:t>
      </w:r>
      <w:r w:rsidR="00CA4441">
        <w:rPr>
          <w:rFonts w:ascii="Arial" w:hAnsi="Arial" w:cs="Arial"/>
          <w:sz w:val="20"/>
          <w:szCs w:val="20"/>
        </w:rPr>
        <w:t xml:space="preserve"> </w:t>
      </w:r>
      <w:r>
        <w:rPr>
          <w:rFonts w:ascii="Arial" w:hAnsi="Arial" w:cs="Arial"/>
          <w:sz w:val="20"/>
          <w:szCs w:val="20"/>
        </w:rPr>
        <w:t xml:space="preserve">server which is a replica of your </w:t>
      </w:r>
      <w:r w:rsidR="00CA4441">
        <w:rPr>
          <w:rFonts w:ascii="Arial" w:hAnsi="Arial" w:cs="Arial"/>
          <w:sz w:val="20"/>
          <w:szCs w:val="20"/>
        </w:rPr>
        <w:t xml:space="preserve">production </w:t>
      </w:r>
      <w:r>
        <w:rPr>
          <w:rFonts w:ascii="Arial" w:hAnsi="Arial" w:cs="Arial"/>
          <w:sz w:val="20"/>
          <w:szCs w:val="20"/>
        </w:rPr>
        <w:t>server.</w:t>
      </w:r>
    </w:p>
    <w:p w14:paraId="1163B2E5" w14:textId="6E46B8F4" w:rsidR="00B27CB6" w:rsidRPr="00E86D9B" w:rsidRDefault="00B27CB6" w:rsidP="00F92583">
      <w:pPr>
        <w:pStyle w:val="ListParagraph"/>
        <w:numPr>
          <w:ilvl w:val="0"/>
          <w:numId w:val="3"/>
        </w:numPr>
        <w:spacing w:after="0" w:line="360" w:lineRule="auto"/>
        <w:rPr>
          <w:rFonts w:ascii="Arial" w:hAnsi="Arial" w:cs="Arial"/>
          <w:sz w:val="20"/>
          <w:szCs w:val="20"/>
        </w:rPr>
      </w:pPr>
      <w:r w:rsidRPr="00E86D9B">
        <w:rPr>
          <w:rFonts w:ascii="Arial" w:hAnsi="Arial" w:cs="Arial"/>
          <w:color w:val="000000" w:themeColor="text1"/>
          <w:sz w:val="20"/>
          <w:szCs w:val="20"/>
        </w:rPr>
        <w:t xml:space="preserve">Connectivity of the eSign server to </w:t>
      </w:r>
      <w:r w:rsidR="00CA4441">
        <w:rPr>
          <w:rFonts w:ascii="Arial" w:hAnsi="Arial" w:cs="Arial"/>
          <w:color w:val="000000" w:themeColor="text1"/>
          <w:sz w:val="20"/>
          <w:szCs w:val="20"/>
        </w:rPr>
        <w:t xml:space="preserve">your </w:t>
      </w:r>
      <w:r w:rsidRPr="00E86D9B">
        <w:rPr>
          <w:rFonts w:ascii="Arial" w:hAnsi="Arial" w:cs="Arial"/>
          <w:color w:val="000000" w:themeColor="text1"/>
          <w:sz w:val="20"/>
          <w:szCs w:val="20"/>
        </w:rPr>
        <w:t>Business Systems:</w:t>
      </w:r>
    </w:p>
    <w:p w14:paraId="38D2C8D1" w14:textId="77777777" w:rsidR="00B27CB6" w:rsidRPr="00E86D9B" w:rsidRDefault="00B27CB6" w:rsidP="00F92583">
      <w:pPr>
        <w:pStyle w:val="ListParagraph"/>
        <w:numPr>
          <w:ilvl w:val="1"/>
          <w:numId w:val="3"/>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Each server (production, test, etc.) must have connectivity to the (production, test) business systems. </w:t>
      </w:r>
    </w:p>
    <w:p w14:paraId="43161D8D" w14:textId="477A64E6" w:rsidR="0021036F" w:rsidRPr="00E86D9B" w:rsidRDefault="0021036F" w:rsidP="00F92583">
      <w:pPr>
        <w:pStyle w:val="ListParagraph"/>
        <w:numPr>
          <w:ilvl w:val="0"/>
          <w:numId w:val="3"/>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eSign server</w:t>
      </w:r>
      <w:r>
        <w:rPr>
          <w:rFonts w:ascii="Arial" w:eastAsia="Times New Roman" w:hAnsi="Arial" w:cs="Arial"/>
          <w:kern w:val="28"/>
          <w:sz w:val="20"/>
          <w:szCs w:val="20"/>
        </w:rPr>
        <w:t>s (</w:t>
      </w:r>
      <w:r w:rsidR="00CA4441" w:rsidRPr="00E86D9B">
        <w:rPr>
          <w:rFonts w:ascii="Arial" w:eastAsia="Times New Roman" w:hAnsi="Arial" w:cs="Arial"/>
          <w:kern w:val="28"/>
          <w:sz w:val="20"/>
          <w:szCs w:val="20"/>
        </w:rPr>
        <w:t>production</w:t>
      </w:r>
      <w:r w:rsidR="00CA4441">
        <w:rPr>
          <w:rFonts w:ascii="Arial" w:eastAsia="Times New Roman" w:hAnsi="Arial" w:cs="Arial"/>
          <w:kern w:val="28"/>
          <w:sz w:val="20"/>
          <w:szCs w:val="20"/>
        </w:rPr>
        <w:t xml:space="preserve"> and</w:t>
      </w:r>
      <w:r w:rsidR="00CA4441" w:rsidRPr="00E86D9B">
        <w:rPr>
          <w:rFonts w:ascii="Arial" w:eastAsia="Times New Roman" w:hAnsi="Arial" w:cs="Arial"/>
          <w:kern w:val="28"/>
          <w:sz w:val="20"/>
          <w:szCs w:val="20"/>
        </w:rPr>
        <w:t xml:space="preserve"> test</w:t>
      </w:r>
      <w:r>
        <w:rPr>
          <w:rFonts w:ascii="Arial" w:eastAsia="Times New Roman" w:hAnsi="Arial" w:cs="Arial"/>
          <w:kern w:val="28"/>
          <w:sz w:val="20"/>
          <w:szCs w:val="20"/>
        </w:rPr>
        <w:t>)</w:t>
      </w:r>
      <w:r w:rsidRPr="00E86D9B">
        <w:rPr>
          <w:rFonts w:ascii="Arial" w:eastAsia="Times New Roman" w:hAnsi="Arial" w:cs="Arial"/>
          <w:kern w:val="28"/>
          <w:sz w:val="20"/>
          <w:szCs w:val="20"/>
        </w:rPr>
        <w:t xml:space="preserve"> </w:t>
      </w:r>
      <w:r>
        <w:rPr>
          <w:rFonts w:ascii="Arial" w:eastAsia="Times New Roman" w:hAnsi="Arial" w:cs="Arial"/>
          <w:kern w:val="28"/>
          <w:sz w:val="20"/>
          <w:szCs w:val="20"/>
        </w:rPr>
        <w:t>MUST</w:t>
      </w:r>
      <w:r w:rsidRPr="00E86D9B">
        <w:rPr>
          <w:rFonts w:ascii="Arial" w:eastAsia="Times New Roman" w:hAnsi="Arial" w:cs="Arial"/>
          <w:kern w:val="28"/>
          <w:sz w:val="20"/>
          <w:szCs w:val="20"/>
        </w:rPr>
        <w:t xml:space="preserve"> be an OVA. </w:t>
      </w:r>
      <w:r>
        <w:rPr>
          <w:rFonts w:ascii="Arial" w:eastAsia="Times New Roman" w:hAnsi="Arial" w:cs="Arial"/>
          <w:kern w:val="28"/>
          <w:sz w:val="20"/>
          <w:szCs w:val="20"/>
        </w:rPr>
        <w:t xml:space="preserve">If not OVA, then IMM has to evaluate your current environment to formulate a project plan. </w:t>
      </w:r>
    </w:p>
    <w:p w14:paraId="5FFC6FF1" w14:textId="1C7ECDF5" w:rsidR="008764A8" w:rsidRPr="00E86D9B" w:rsidRDefault="007F3C1E" w:rsidP="00F92583">
      <w:pPr>
        <w:pStyle w:val="ListParagraph"/>
        <w:numPr>
          <w:ilvl w:val="0"/>
          <w:numId w:val="3"/>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eSign </w:t>
      </w:r>
      <w:r w:rsidR="00545614" w:rsidRPr="00E86D9B">
        <w:rPr>
          <w:rFonts w:ascii="Arial" w:eastAsia="Times New Roman" w:hAnsi="Arial" w:cs="Arial"/>
          <w:kern w:val="28"/>
          <w:sz w:val="20"/>
          <w:szCs w:val="20"/>
        </w:rPr>
        <w:t>server</w:t>
      </w:r>
      <w:r w:rsidR="0021036F">
        <w:rPr>
          <w:rFonts w:ascii="Arial" w:eastAsia="Times New Roman" w:hAnsi="Arial" w:cs="Arial"/>
          <w:kern w:val="28"/>
          <w:sz w:val="20"/>
          <w:szCs w:val="20"/>
        </w:rPr>
        <w:t>s (</w:t>
      </w:r>
      <w:r w:rsidR="00CA4441" w:rsidRPr="00E86D9B">
        <w:rPr>
          <w:rFonts w:ascii="Arial" w:eastAsia="Times New Roman" w:hAnsi="Arial" w:cs="Arial"/>
          <w:kern w:val="28"/>
          <w:sz w:val="20"/>
          <w:szCs w:val="20"/>
        </w:rPr>
        <w:t>production</w:t>
      </w:r>
      <w:r w:rsidR="00CA4441">
        <w:rPr>
          <w:rFonts w:ascii="Arial" w:eastAsia="Times New Roman" w:hAnsi="Arial" w:cs="Arial"/>
          <w:kern w:val="28"/>
          <w:sz w:val="20"/>
          <w:szCs w:val="20"/>
        </w:rPr>
        <w:t xml:space="preserve"> and</w:t>
      </w:r>
      <w:r w:rsidR="00CA4441" w:rsidRPr="00E86D9B">
        <w:rPr>
          <w:rFonts w:ascii="Arial" w:eastAsia="Times New Roman" w:hAnsi="Arial" w:cs="Arial"/>
          <w:kern w:val="28"/>
          <w:sz w:val="20"/>
          <w:szCs w:val="20"/>
        </w:rPr>
        <w:t xml:space="preserve"> test</w:t>
      </w:r>
      <w:r w:rsidR="0021036F">
        <w:rPr>
          <w:rFonts w:ascii="Arial" w:eastAsia="Times New Roman" w:hAnsi="Arial" w:cs="Arial"/>
          <w:kern w:val="28"/>
          <w:sz w:val="20"/>
          <w:szCs w:val="20"/>
        </w:rPr>
        <w:t>)</w:t>
      </w:r>
      <w:r w:rsidR="00545614" w:rsidRPr="00E86D9B">
        <w:rPr>
          <w:rFonts w:ascii="Arial" w:eastAsia="Times New Roman" w:hAnsi="Arial" w:cs="Arial"/>
          <w:kern w:val="28"/>
          <w:sz w:val="20"/>
          <w:szCs w:val="20"/>
        </w:rPr>
        <w:t xml:space="preserve"> must be running one of the following</w:t>
      </w:r>
      <w:r w:rsidR="00B36D9F" w:rsidRPr="00E86D9B">
        <w:rPr>
          <w:rFonts w:ascii="Arial" w:eastAsia="Times New Roman" w:hAnsi="Arial" w:cs="Arial"/>
          <w:kern w:val="28"/>
          <w:sz w:val="20"/>
          <w:szCs w:val="20"/>
        </w:rPr>
        <w:t xml:space="preserve"> operating systems</w:t>
      </w:r>
      <w:r w:rsidR="00545614" w:rsidRPr="00E86D9B">
        <w:rPr>
          <w:rFonts w:ascii="Arial" w:eastAsia="Times New Roman" w:hAnsi="Arial" w:cs="Arial"/>
          <w:kern w:val="28"/>
          <w:sz w:val="20"/>
          <w:szCs w:val="20"/>
        </w:rPr>
        <w:t>:</w:t>
      </w:r>
      <w:r w:rsidR="008764A8" w:rsidRPr="00E86D9B">
        <w:rPr>
          <w:rFonts w:ascii="Arial" w:eastAsia="Times New Roman" w:hAnsi="Arial" w:cs="Arial"/>
          <w:kern w:val="28"/>
          <w:sz w:val="20"/>
          <w:szCs w:val="20"/>
        </w:rPr>
        <w:t xml:space="preserve"> </w:t>
      </w:r>
    </w:p>
    <w:p w14:paraId="725F5ACC" w14:textId="3EE29207" w:rsidR="008764A8" w:rsidRPr="00E86D9B" w:rsidRDefault="008764A8" w:rsidP="00F92583">
      <w:pPr>
        <w:pStyle w:val="ListParagraph"/>
        <w:numPr>
          <w:ilvl w:val="1"/>
          <w:numId w:val="3"/>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Windows Server 2012 R2 (Standard)</w:t>
      </w:r>
      <w:r w:rsidR="006F5CBB" w:rsidRPr="00E86D9B">
        <w:rPr>
          <w:rFonts w:ascii="Arial" w:eastAsia="Times New Roman" w:hAnsi="Arial" w:cs="Arial"/>
          <w:kern w:val="28"/>
          <w:sz w:val="20"/>
          <w:szCs w:val="20"/>
        </w:rPr>
        <w:t>.</w:t>
      </w:r>
    </w:p>
    <w:p w14:paraId="041C1E16" w14:textId="1000D729" w:rsidR="00CE2101" w:rsidRPr="007F3C1E" w:rsidRDefault="008764A8" w:rsidP="00F92583">
      <w:pPr>
        <w:pStyle w:val="ListParagraph"/>
        <w:numPr>
          <w:ilvl w:val="1"/>
          <w:numId w:val="3"/>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Windows Server 2016 (Standard </w:t>
      </w:r>
      <w:r w:rsidR="00545614" w:rsidRPr="00E86D9B">
        <w:rPr>
          <w:rFonts w:ascii="Arial" w:eastAsia="Times New Roman" w:hAnsi="Arial" w:cs="Arial"/>
          <w:kern w:val="28"/>
          <w:sz w:val="20"/>
          <w:szCs w:val="20"/>
        </w:rPr>
        <w:t xml:space="preserve">or </w:t>
      </w:r>
      <w:r w:rsidRPr="00E86D9B">
        <w:rPr>
          <w:rFonts w:ascii="Arial" w:eastAsia="Times New Roman" w:hAnsi="Arial" w:cs="Arial"/>
          <w:kern w:val="28"/>
          <w:sz w:val="20"/>
          <w:szCs w:val="20"/>
        </w:rPr>
        <w:t>Datacenter)</w:t>
      </w:r>
      <w:r w:rsidR="006F5CBB" w:rsidRPr="00E86D9B">
        <w:rPr>
          <w:rFonts w:ascii="Arial" w:eastAsia="Times New Roman" w:hAnsi="Arial" w:cs="Arial"/>
          <w:kern w:val="28"/>
          <w:sz w:val="20"/>
          <w:szCs w:val="20"/>
        </w:rPr>
        <w:t>.</w:t>
      </w:r>
    </w:p>
    <w:p w14:paraId="0C7C543D" w14:textId="3971A5BA" w:rsidR="00CE2101" w:rsidRPr="00E86D9B" w:rsidRDefault="00C14104" w:rsidP="00052758">
      <w:pPr>
        <w:pStyle w:val="Heading3"/>
      </w:pPr>
      <w:bookmarkStart w:id="8" w:name="_Toc57805122"/>
      <w:r>
        <w:t xml:space="preserve">Detailed </w:t>
      </w:r>
      <w:r w:rsidR="00CE2101" w:rsidRPr="00E86D9B">
        <w:t>Steps:</w:t>
      </w:r>
      <w:bookmarkEnd w:id="8"/>
    </w:p>
    <w:p w14:paraId="47C025B7" w14:textId="4475A541" w:rsidR="000F2DCA" w:rsidRPr="00E86D9B" w:rsidRDefault="0036109C" w:rsidP="00F92583">
      <w:pPr>
        <w:pStyle w:val="ListParagraph"/>
        <w:numPr>
          <w:ilvl w:val="0"/>
          <w:numId w:val="7"/>
        </w:numPr>
        <w:spacing w:after="0" w:line="360" w:lineRule="auto"/>
        <w:rPr>
          <w:rFonts w:ascii="Arial" w:hAnsi="Arial" w:cs="Arial"/>
          <w:sz w:val="20"/>
          <w:szCs w:val="20"/>
        </w:rPr>
      </w:pPr>
      <w:r w:rsidRPr="00E86D9B">
        <w:rPr>
          <w:rFonts w:ascii="Arial" w:hAnsi="Arial" w:cs="Arial"/>
          <w:sz w:val="20"/>
          <w:szCs w:val="20"/>
        </w:rPr>
        <w:t>TEST server</w:t>
      </w:r>
      <w:r w:rsidR="00DD3A86" w:rsidRPr="00E86D9B">
        <w:rPr>
          <w:rFonts w:ascii="Arial" w:hAnsi="Arial" w:cs="Arial"/>
          <w:sz w:val="20"/>
          <w:szCs w:val="20"/>
        </w:rPr>
        <w:t xml:space="preserve"> </w:t>
      </w:r>
      <w:r w:rsidR="0021036F">
        <w:rPr>
          <w:rFonts w:ascii="Arial" w:hAnsi="Arial" w:cs="Arial"/>
          <w:sz w:val="20"/>
          <w:szCs w:val="20"/>
        </w:rPr>
        <w:t xml:space="preserve">upgrading to </w:t>
      </w:r>
      <w:r w:rsidR="008852E9">
        <w:rPr>
          <w:rFonts w:ascii="Arial" w:hAnsi="Arial" w:cs="Arial"/>
          <w:sz w:val="20"/>
          <w:szCs w:val="20"/>
        </w:rPr>
        <w:t xml:space="preserve">eSign </w:t>
      </w:r>
      <w:r w:rsidR="00CC1658" w:rsidRPr="00E86D9B">
        <w:rPr>
          <w:rFonts w:ascii="Arial" w:hAnsi="Arial" w:cs="Arial"/>
          <w:sz w:val="20"/>
          <w:szCs w:val="20"/>
        </w:rPr>
        <w:t>v</w:t>
      </w:r>
      <w:r w:rsidR="00DD3A86" w:rsidRPr="00E86D9B">
        <w:rPr>
          <w:rFonts w:ascii="Arial" w:hAnsi="Arial" w:cs="Arial"/>
          <w:sz w:val="20"/>
          <w:szCs w:val="20"/>
        </w:rPr>
        <w:t>2020</w:t>
      </w:r>
      <w:r w:rsidR="000F2DCA" w:rsidRPr="00E86D9B">
        <w:rPr>
          <w:rFonts w:ascii="Arial" w:hAnsi="Arial" w:cs="Arial"/>
          <w:sz w:val="20"/>
          <w:szCs w:val="20"/>
        </w:rPr>
        <w:t>.</w:t>
      </w:r>
    </w:p>
    <w:p w14:paraId="7FF844B4" w14:textId="3096C553" w:rsidR="008852E9" w:rsidRPr="00E86D9B" w:rsidRDefault="0021036F" w:rsidP="00F92583">
      <w:pPr>
        <w:pStyle w:val="ListParagraph"/>
        <w:numPr>
          <w:ilvl w:val="1"/>
          <w:numId w:val="7"/>
        </w:numPr>
        <w:spacing w:after="0" w:line="360" w:lineRule="auto"/>
        <w:rPr>
          <w:rFonts w:ascii="Arial" w:eastAsia="Times New Roman" w:hAnsi="Arial" w:cs="Arial"/>
          <w:kern w:val="28"/>
          <w:sz w:val="20"/>
          <w:szCs w:val="20"/>
        </w:rPr>
      </w:pPr>
      <w:r>
        <w:rPr>
          <w:rFonts w:ascii="Arial" w:eastAsia="Times New Roman" w:hAnsi="Arial" w:cs="Arial"/>
          <w:kern w:val="28"/>
          <w:sz w:val="20"/>
          <w:szCs w:val="20"/>
        </w:rPr>
        <w:t>Prior to upgrade, t</w:t>
      </w:r>
      <w:r w:rsidR="008852E9" w:rsidRPr="00E86D9B">
        <w:rPr>
          <w:rFonts w:ascii="Arial" w:eastAsia="Times New Roman" w:hAnsi="Arial" w:cs="Arial"/>
          <w:kern w:val="28"/>
          <w:sz w:val="20"/>
          <w:szCs w:val="20"/>
        </w:rPr>
        <w:t xml:space="preserve">he FI </w:t>
      </w:r>
      <w:r w:rsidR="00CA4441">
        <w:rPr>
          <w:rFonts w:ascii="Arial" w:eastAsia="Times New Roman" w:hAnsi="Arial" w:cs="Arial"/>
          <w:kern w:val="28"/>
          <w:sz w:val="20"/>
          <w:szCs w:val="20"/>
        </w:rPr>
        <w:t xml:space="preserve">is required to </w:t>
      </w:r>
      <w:r w:rsidR="008852E9" w:rsidRPr="00E86D9B">
        <w:rPr>
          <w:rFonts w:ascii="Arial" w:eastAsia="Times New Roman" w:hAnsi="Arial" w:cs="Arial"/>
          <w:kern w:val="28"/>
          <w:sz w:val="20"/>
          <w:szCs w:val="20"/>
        </w:rPr>
        <w:t>take a snapshot of</w:t>
      </w:r>
      <w:r w:rsidR="003F6886">
        <w:rPr>
          <w:rFonts w:ascii="Arial" w:eastAsia="Times New Roman" w:hAnsi="Arial" w:cs="Arial"/>
          <w:kern w:val="28"/>
          <w:sz w:val="20"/>
          <w:szCs w:val="20"/>
        </w:rPr>
        <w:t xml:space="preserve"> the</w:t>
      </w:r>
      <w:r w:rsidR="008852E9" w:rsidRPr="00E86D9B">
        <w:rPr>
          <w:rFonts w:ascii="Arial" w:eastAsia="Times New Roman" w:hAnsi="Arial" w:cs="Arial"/>
          <w:kern w:val="28"/>
          <w:sz w:val="20"/>
          <w:szCs w:val="20"/>
        </w:rPr>
        <w:t xml:space="preserve"> </w:t>
      </w:r>
      <w:r w:rsidR="00005012">
        <w:rPr>
          <w:rFonts w:ascii="Arial" w:eastAsia="Times New Roman" w:hAnsi="Arial" w:cs="Arial"/>
          <w:kern w:val="28"/>
          <w:sz w:val="20"/>
          <w:szCs w:val="20"/>
        </w:rPr>
        <w:t>test</w:t>
      </w:r>
      <w:r w:rsidR="00005012" w:rsidRPr="00E86D9B">
        <w:rPr>
          <w:rFonts w:ascii="Arial" w:eastAsia="Times New Roman" w:hAnsi="Arial" w:cs="Arial"/>
          <w:kern w:val="28"/>
          <w:sz w:val="20"/>
          <w:szCs w:val="20"/>
        </w:rPr>
        <w:t xml:space="preserve"> </w:t>
      </w:r>
      <w:r w:rsidR="008852E9" w:rsidRPr="00E86D9B">
        <w:rPr>
          <w:rFonts w:ascii="Arial" w:eastAsia="Times New Roman" w:hAnsi="Arial" w:cs="Arial"/>
          <w:kern w:val="28"/>
          <w:sz w:val="20"/>
          <w:szCs w:val="20"/>
        </w:rPr>
        <w:t>server</w:t>
      </w:r>
      <w:r>
        <w:rPr>
          <w:rFonts w:ascii="Arial" w:eastAsia="Times New Roman" w:hAnsi="Arial" w:cs="Arial"/>
          <w:kern w:val="28"/>
          <w:sz w:val="20"/>
          <w:szCs w:val="20"/>
        </w:rPr>
        <w:t>.</w:t>
      </w:r>
    </w:p>
    <w:p w14:paraId="1B0A891B" w14:textId="0A0B8643" w:rsidR="0021036F" w:rsidRPr="0021036F" w:rsidRDefault="0021036F" w:rsidP="00F92583">
      <w:pPr>
        <w:pStyle w:val="ListParagraph"/>
        <w:numPr>
          <w:ilvl w:val="1"/>
          <w:numId w:val="7"/>
        </w:numPr>
        <w:spacing w:after="0" w:line="360" w:lineRule="auto"/>
        <w:rPr>
          <w:rFonts w:ascii="Arial" w:hAnsi="Arial" w:cs="Arial"/>
          <w:sz w:val="20"/>
          <w:szCs w:val="20"/>
        </w:rPr>
      </w:pPr>
      <w:r w:rsidRPr="00E86D9B">
        <w:rPr>
          <w:rFonts w:ascii="Arial" w:hAnsi="Arial" w:cs="Arial"/>
          <w:sz w:val="20"/>
          <w:szCs w:val="20"/>
        </w:rPr>
        <w:t xml:space="preserve">IMM </w:t>
      </w:r>
      <w:r w:rsidR="00996281" w:rsidRPr="00E86D9B">
        <w:rPr>
          <w:rFonts w:ascii="Arial" w:hAnsi="Arial" w:cs="Arial"/>
          <w:sz w:val="20"/>
          <w:szCs w:val="20"/>
        </w:rPr>
        <w:t xml:space="preserve">performs an in-place upgrade </w:t>
      </w:r>
      <w:r w:rsidR="00996281">
        <w:rPr>
          <w:rFonts w:ascii="Arial" w:hAnsi="Arial" w:cs="Arial"/>
          <w:sz w:val="20"/>
          <w:szCs w:val="20"/>
        </w:rPr>
        <w:t xml:space="preserve">on </w:t>
      </w:r>
      <w:r w:rsidRPr="00E86D9B">
        <w:rPr>
          <w:rFonts w:ascii="Arial" w:hAnsi="Arial" w:cs="Arial"/>
          <w:sz w:val="20"/>
          <w:szCs w:val="20"/>
        </w:rPr>
        <w:t xml:space="preserve">the </w:t>
      </w:r>
      <w:r w:rsidR="003E256A">
        <w:rPr>
          <w:rFonts w:ascii="Arial" w:hAnsi="Arial" w:cs="Arial"/>
          <w:sz w:val="20"/>
          <w:szCs w:val="20"/>
        </w:rPr>
        <w:t xml:space="preserve">“cloned” </w:t>
      </w:r>
      <w:r w:rsidR="00005012">
        <w:rPr>
          <w:rFonts w:ascii="Arial" w:hAnsi="Arial" w:cs="Arial"/>
          <w:sz w:val="20"/>
          <w:szCs w:val="20"/>
        </w:rPr>
        <w:t>test</w:t>
      </w:r>
      <w:r w:rsidR="00005012" w:rsidRPr="00E86D9B">
        <w:rPr>
          <w:rFonts w:ascii="Arial" w:hAnsi="Arial" w:cs="Arial"/>
          <w:sz w:val="20"/>
          <w:szCs w:val="20"/>
        </w:rPr>
        <w:t xml:space="preserve"> </w:t>
      </w:r>
      <w:r w:rsidRPr="00E86D9B">
        <w:rPr>
          <w:rFonts w:ascii="Arial" w:hAnsi="Arial" w:cs="Arial"/>
          <w:sz w:val="20"/>
          <w:szCs w:val="20"/>
        </w:rPr>
        <w:t xml:space="preserve">server to </w:t>
      </w:r>
      <w:r>
        <w:rPr>
          <w:rFonts w:ascii="Arial" w:hAnsi="Arial" w:cs="Arial"/>
          <w:sz w:val="20"/>
          <w:szCs w:val="20"/>
        </w:rPr>
        <w:t xml:space="preserve">eSign </w:t>
      </w:r>
      <w:r w:rsidRPr="00E86D9B">
        <w:rPr>
          <w:rFonts w:ascii="Arial" w:hAnsi="Arial" w:cs="Arial"/>
          <w:sz w:val="20"/>
          <w:szCs w:val="20"/>
        </w:rPr>
        <w:t>v2020</w:t>
      </w:r>
      <w:r w:rsidR="00996281">
        <w:rPr>
          <w:rFonts w:ascii="Arial" w:hAnsi="Arial" w:cs="Arial"/>
          <w:sz w:val="20"/>
          <w:szCs w:val="20"/>
        </w:rPr>
        <w:t>.</w:t>
      </w:r>
    </w:p>
    <w:p w14:paraId="74CC2A05" w14:textId="08C1D9CC" w:rsidR="001410F9" w:rsidRPr="00E86D9B" w:rsidRDefault="000F2DCA" w:rsidP="00F92583">
      <w:pPr>
        <w:pStyle w:val="ListParagraph"/>
        <w:numPr>
          <w:ilvl w:val="1"/>
          <w:numId w:val="7"/>
        </w:numPr>
        <w:spacing w:after="0" w:line="360" w:lineRule="auto"/>
        <w:rPr>
          <w:rFonts w:ascii="Arial" w:hAnsi="Arial" w:cs="Arial"/>
          <w:sz w:val="20"/>
          <w:szCs w:val="20"/>
        </w:rPr>
      </w:pPr>
      <w:r w:rsidRPr="00E86D9B">
        <w:rPr>
          <w:rFonts w:ascii="Arial" w:eastAsia="Times New Roman" w:hAnsi="Arial" w:cs="Arial"/>
          <w:kern w:val="28"/>
          <w:sz w:val="20"/>
          <w:szCs w:val="20"/>
        </w:rPr>
        <w:t xml:space="preserve">IMM </w:t>
      </w:r>
      <w:r w:rsidR="00CC1658" w:rsidRPr="00E86D9B">
        <w:rPr>
          <w:rFonts w:ascii="Arial" w:eastAsia="Times New Roman" w:hAnsi="Arial" w:cs="Arial"/>
          <w:kern w:val="28"/>
          <w:sz w:val="20"/>
          <w:szCs w:val="20"/>
        </w:rPr>
        <w:t xml:space="preserve">ensures </w:t>
      </w:r>
      <w:r w:rsidR="00C842DB" w:rsidRPr="00E86D9B">
        <w:rPr>
          <w:rFonts w:ascii="Arial" w:eastAsia="Times New Roman" w:hAnsi="Arial" w:cs="Arial"/>
          <w:kern w:val="28"/>
          <w:sz w:val="20"/>
          <w:szCs w:val="20"/>
        </w:rPr>
        <w:t xml:space="preserve">the </w:t>
      </w:r>
      <w:r w:rsidR="00CC1658" w:rsidRPr="00E86D9B">
        <w:rPr>
          <w:rFonts w:ascii="Arial" w:eastAsia="Times New Roman" w:hAnsi="Arial" w:cs="Arial"/>
          <w:kern w:val="28"/>
          <w:sz w:val="20"/>
          <w:szCs w:val="20"/>
        </w:rPr>
        <w:t>c</w:t>
      </w:r>
      <w:r w:rsidR="001410F9" w:rsidRPr="00E86D9B">
        <w:rPr>
          <w:rFonts w:ascii="Arial" w:eastAsia="Times New Roman" w:hAnsi="Arial" w:cs="Arial"/>
          <w:kern w:val="28"/>
          <w:sz w:val="20"/>
          <w:szCs w:val="20"/>
        </w:rPr>
        <w:t xml:space="preserve">onnectivity from </w:t>
      </w:r>
      <w:r w:rsidR="00CC1658" w:rsidRPr="00E86D9B">
        <w:rPr>
          <w:rFonts w:ascii="Arial" w:eastAsia="Times New Roman" w:hAnsi="Arial" w:cs="Arial"/>
          <w:kern w:val="28"/>
          <w:sz w:val="20"/>
          <w:szCs w:val="20"/>
        </w:rPr>
        <w:t xml:space="preserve">each </w:t>
      </w:r>
      <w:r w:rsidR="001410F9" w:rsidRPr="00E86D9B">
        <w:rPr>
          <w:rFonts w:ascii="Arial" w:eastAsia="Times New Roman" w:hAnsi="Arial" w:cs="Arial"/>
          <w:kern w:val="28"/>
          <w:sz w:val="20"/>
          <w:szCs w:val="20"/>
        </w:rPr>
        <w:t>business system</w:t>
      </w:r>
      <w:r w:rsidR="0021036F">
        <w:rPr>
          <w:rFonts w:ascii="Arial" w:eastAsia="Times New Roman" w:hAnsi="Arial" w:cs="Arial"/>
          <w:kern w:val="28"/>
          <w:sz w:val="20"/>
          <w:szCs w:val="20"/>
        </w:rPr>
        <w:t xml:space="preserve"> </w:t>
      </w:r>
      <w:r w:rsidR="00CC1658" w:rsidRPr="00E86D9B">
        <w:rPr>
          <w:rFonts w:ascii="Arial" w:eastAsia="Times New Roman" w:hAnsi="Arial" w:cs="Arial"/>
          <w:kern w:val="28"/>
          <w:sz w:val="20"/>
          <w:szCs w:val="20"/>
        </w:rPr>
        <w:t>to</w:t>
      </w:r>
      <w:r w:rsidR="0021036F">
        <w:rPr>
          <w:rFonts w:ascii="Arial" w:eastAsia="Times New Roman" w:hAnsi="Arial" w:cs="Arial"/>
          <w:kern w:val="28"/>
          <w:sz w:val="20"/>
          <w:szCs w:val="20"/>
        </w:rPr>
        <w:t xml:space="preserve"> eSign to</w:t>
      </w:r>
      <w:r w:rsidR="00CC1658" w:rsidRPr="00E86D9B">
        <w:rPr>
          <w:rFonts w:ascii="Arial" w:eastAsia="Times New Roman" w:hAnsi="Arial" w:cs="Arial"/>
          <w:kern w:val="28"/>
          <w:sz w:val="20"/>
          <w:szCs w:val="20"/>
        </w:rPr>
        <w:t xml:space="preserve"> the </w:t>
      </w:r>
      <w:r w:rsidR="001410F9" w:rsidRPr="00E86D9B">
        <w:rPr>
          <w:rFonts w:ascii="Arial" w:eastAsia="Times New Roman" w:hAnsi="Arial" w:cs="Arial"/>
          <w:kern w:val="28"/>
          <w:sz w:val="20"/>
          <w:szCs w:val="20"/>
        </w:rPr>
        <w:t>Imaging System</w:t>
      </w:r>
      <w:r w:rsidR="00CC1658" w:rsidRPr="00E86D9B">
        <w:rPr>
          <w:rFonts w:ascii="Arial" w:eastAsia="Times New Roman" w:hAnsi="Arial" w:cs="Arial"/>
          <w:kern w:val="28"/>
          <w:sz w:val="20"/>
          <w:szCs w:val="20"/>
        </w:rPr>
        <w:t>.</w:t>
      </w:r>
    </w:p>
    <w:p w14:paraId="2C441D77" w14:textId="055D3772" w:rsidR="00C842DB" w:rsidRDefault="00CC1658" w:rsidP="00F92583">
      <w:pPr>
        <w:pStyle w:val="ListParagraph"/>
        <w:numPr>
          <w:ilvl w:val="1"/>
          <w:numId w:val="7"/>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IMM will offer </w:t>
      </w:r>
      <w:r w:rsidR="0021036F">
        <w:rPr>
          <w:rFonts w:ascii="Arial" w:eastAsia="Times New Roman" w:hAnsi="Arial" w:cs="Arial"/>
          <w:kern w:val="28"/>
          <w:sz w:val="20"/>
          <w:szCs w:val="20"/>
        </w:rPr>
        <w:t xml:space="preserve">new features </w:t>
      </w:r>
      <w:r w:rsidRPr="00E86D9B">
        <w:rPr>
          <w:rFonts w:ascii="Arial" w:eastAsia="Times New Roman" w:hAnsi="Arial" w:cs="Arial"/>
          <w:kern w:val="28"/>
          <w:sz w:val="20"/>
          <w:szCs w:val="20"/>
        </w:rPr>
        <w:t xml:space="preserve">training videos </w:t>
      </w:r>
      <w:r w:rsidR="0021036F">
        <w:rPr>
          <w:rFonts w:ascii="Arial" w:eastAsia="Times New Roman" w:hAnsi="Arial" w:cs="Arial"/>
          <w:kern w:val="28"/>
          <w:sz w:val="20"/>
          <w:szCs w:val="20"/>
        </w:rPr>
        <w:t>for efficient training.</w:t>
      </w:r>
    </w:p>
    <w:p w14:paraId="59AE9F88" w14:textId="20E8438A" w:rsidR="008852E9" w:rsidRPr="00E86D9B" w:rsidRDefault="008852E9" w:rsidP="00F92583">
      <w:pPr>
        <w:pStyle w:val="ListParagraph"/>
        <w:numPr>
          <w:ilvl w:val="1"/>
          <w:numId w:val="7"/>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The financial institution will certify</w:t>
      </w:r>
      <w:r w:rsidRPr="008852E9">
        <w:rPr>
          <w:rFonts w:ascii="Arial" w:eastAsia="Times New Roman" w:hAnsi="Arial" w:cs="Arial"/>
          <w:kern w:val="28"/>
          <w:sz w:val="20"/>
          <w:szCs w:val="20"/>
        </w:rPr>
        <w:t xml:space="preserve"> </w:t>
      </w:r>
      <w:r w:rsidR="00005012">
        <w:rPr>
          <w:rFonts w:ascii="Arial" w:eastAsia="Times New Roman" w:hAnsi="Arial" w:cs="Arial"/>
          <w:kern w:val="28"/>
          <w:sz w:val="20"/>
          <w:szCs w:val="20"/>
        </w:rPr>
        <w:t xml:space="preserve">and complete the </w:t>
      </w:r>
      <w:r>
        <w:rPr>
          <w:rFonts w:ascii="Arial" w:hAnsi="Arial" w:cs="Arial"/>
          <w:sz w:val="20"/>
          <w:szCs w:val="20"/>
        </w:rPr>
        <w:t xml:space="preserve">eSign </w:t>
      </w:r>
      <w:r w:rsidRPr="00E86D9B">
        <w:rPr>
          <w:rFonts w:ascii="Arial" w:hAnsi="Arial" w:cs="Arial"/>
          <w:sz w:val="20"/>
          <w:szCs w:val="20"/>
        </w:rPr>
        <w:t>v2020</w:t>
      </w:r>
      <w:r w:rsidR="003F6886">
        <w:rPr>
          <w:rFonts w:ascii="Arial" w:hAnsi="Arial" w:cs="Arial"/>
          <w:sz w:val="20"/>
          <w:szCs w:val="20"/>
        </w:rPr>
        <w:t xml:space="preserve"> implementation</w:t>
      </w:r>
      <w:r>
        <w:rPr>
          <w:rFonts w:ascii="Arial" w:hAnsi="Arial" w:cs="Arial"/>
          <w:sz w:val="20"/>
          <w:szCs w:val="20"/>
        </w:rPr>
        <w:t xml:space="preserve"> using </w:t>
      </w:r>
      <w:r w:rsidR="003F6886">
        <w:rPr>
          <w:rFonts w:ascii="Arial" w:hAnsi="Arial" w:cs="Arial"/>
          <w:sz w:val="20"/>
          <w:szCs w:val="20"/>
        </w:rPr>
        <w:t xml:space="preserve">the </w:t>
      </w:r>
      <w:r w:rsidR="0021036F">
        <w:rPr>
          <w:rFonts w:ascii="Arial" w:hAnsi="Arial" w:cs="Arial"/>
          <w:sz w:val="20"/>
          <w:szCs w:val="20"/>
        </w:rPr>
        <w:t>Customer Acceptance Testing</w:t>
      </w:r>
      <w:r w:rsidR="00CA4441">
        <w:rPr>
          <w:rFonts w:ascii="Arial" w:hAnsi="Arial" w:cs="Arial"/>
          <w:sz w:val="20"/>
          <w:szCs w:val="20"/>
        </w:rPr>
        <w:t xml:space="preserve"> matrix</w:t>
      </w:r>
      <w:r w:rsidR="003F6886">
        <w:rPr>
          <w:rFonts w:ascii="Arial" w:hAnsi="Arial" w:cs="Arial"/>
          <w:sz w:val="20"/>
          <w:szCs w:val="20"/>
        </w:rPr>
        <w:t xml:space="preserve"> (CAT</w:t>
      </w:r>
      <w:r w:rsidR="0021036F">
        <w:rPr>
          <w:rFonts w:ascii="Arial" w:hAnsi="Arial" w:cs="Arial"/>
          <w:sz w:val="20"/>
          <w:szCs w:val="20"/>
        </w:rPr>
        <w:t>)</w:t>
      </w:r>
      <w:r w:rsidR="00CA4441">
        <w:rPr>
          <w:rFonts w:ascii="Arial" w:hAnsi="Arial" w:cs="Arial"/>
          <w:sz w:val="20"/>
          <w:szCs w:val="20"/>
        </w:rPr>
        <w:t xml:space="preserve">. This is a checklist of all the </w:t>
      </w:r>
      <w:r w:rsidR="00005012">
        <w:rPr>
          <w:rFonts w:ascii="Arial" w:hAnsi="Arial" w:cs="Arial"/>
          <w:sz w:val="20"/>
          <w:szCs w:val="20"/>
        </w:rPr>
        <w:t>fundamental</w:t>
      </w:r>
      <w:r w:rsidR="00CA4441">
        <w:rPr>
          <w:rFonts w:ascii="Arial" w:hAnsi="Arial" w:cs="Arial"/>
          <w:sz w:val="20"/>
          <w:szCs w:val="20"/>
        </w:rPr>
        <w:t xml:space="preserve"> steps </w:t>
      </w:r>
      <w:r w:rsidR="00005012">
        <w:rPr>
          <w:rFonts w:ascii="Arial" w:hAnsi="Arial" w:cs="Arial"/>
          <w:sz w:val="20"/>
          <w:szCs w:val="20"/>
        </w:rPr>
        <w:t>within eSign.</w:t>
      </w:r>
    </w:p>
    <w:p w14:paraId="77BBA060" w14:textId="0E89B247" w:rsidR="000F2DCA" w:rsidRPr="00E86D9B" w:rsidRDefault="00CC1658" w:rsidP="00F92583">
      <w:pPr>
        <w:pStyle w:val="ListParagraph"/>
        <w:numPr>
          <w:ilvl w:val="1"/>
          <w:numId w:val="7"/>
        </w:numPr>
        <w:spacing w:after="0" w:line="360" w:lineRule="auto"/>
        <w:rPr>
          <w:rFonts w:ascii="Arial" w:hAnsi="Arial" w:cs="Arial"/>
          <w:sz w:val="20"/>
          <w:szCs w:val="20"/>
        </w:rPr>
      </w:pPr>
      <w:r w:rsidRPr="00E86D9B">
        <w:rPr>
          <w:rFonts w:ascii="Arial" w:eastAsia="Times New Roman" w:hAnsi="Arial" w:cs="Arial"/>
          <w:kern w:val="28"/>
          <w:sz w:val="20"/>
          <w:szCs w:val="20"/>
        </w:rPr>
        <w:t xml:space="preserve">The financial institution </w:t>
      </w:r>
      <w:r w:rsidR="008852E9">
        <w:rPr>
          <w:rFonts w:ascii="Arial" w:eastAsia="Times New Roman" w:hAnsi="Arial" w:cs="Arial"/>
          <w:kern w:val="28"/>
          <w:sz w:val="20"/>
          <w:szCs w:val="20"/>
        </w:rPr>
        <w:t xml:space="preserve">will then be ready for the </w:t>
      </w:r>
      <w:r w:rsidR="00005012">
        <w:rPr>
          <w:rFonts w:ascii="Arial" w:eastAsia="Times New Roman" w:hAnsi="Arial" w:cs="Arial"/>
          <w:kern w:val="28"/>
          <w:sz w:val="20"/>
          <w:szCs w:val="20"/>
        </w:rPr>
        <w:t>production</w:t>
      </w:r>
      <w:r w:rsidR="008852E9">
        <w:rPr>
          <w:rFonts w:ascii="Arial" w:eastAsia="Times New Roman" w:hAnsi="Arial" w:cs="Arial"/>
          <w:kern w:val="28"/>
          <w:sz w:val="20"/>
          <w:szCs w:val="20"/>
        </w:rPr>
        <w:t xml:space="preserve"> server upgrade.</w:t>
      </w:r>
    </w:p>
    <w:p w14:paraId="6D2B4E4B" w14:textId="7D96C46E" w:rsidR="0021036F" w:rsidRPr="00E86D9B" w:rsidRDefault="009B6670" w:rsidP="00F92583">
      <w:pPr>
        <w:pStyle w:val="ListParagraph"/>
        <w:numPr>
          <w:ilvl w:val="0"/>
          <w:numId w:val="7"/>
        </w:numPr>
        <w:spacing w:after="0" w:line="360" w:lineRule="auto"/>
        <w:rPr>
          <w:rFonts w:ascii="Arial" w:hAnsi="Arial" w:cs="Arial"/>
          <w:sz w:val="20"/>
          <w:szCs w:val="20"/>
        </w:rPr>
      </w:pPr>
      <w:r w:rsidRPr="00996281">
        <w:rPr>
          <w:rFonts w:ascii="Arial" w:eastAsia="Times New Roman" w:hAnsi="Arial" w:cs="Arial"/>
          <w:kern w:val="28"/>
          <w:sz w:val="20"/>
          <w:szCs w:val="20"/>
        </w:rPr>
        <w:t xml:space="preserve">PRODUCTION </w:t>
      </w:r>
      <w:r w:rsidR="0021036F" w:rsidRPr="00E86D9B">
        <w:rPr>
          <w:rFonts w:ascii="Arial" w:hAnsi="Arial" w:cs="Arial"/>
          <w:sz w:val="20"/>
          <w:szCs w:val="20"/>
        </w:rPr>
        <w:t xml:space="preserve">server </w:t>
      </w:r>
      <w:r w:rsidR="0021036F">
        <w:rPr>
          <w:rFonts w:ascii="Arial" w:hAnsi="Arial" w:cs="Arial"/>
          <w:sz w:val="20"/>
          <w:szCs w:val="20"/>
        </w:rPr>
        <w:t xml:space="preserve">upgrading to eSign </w:t>
      </w:r>
      <w:r w:rsidR="0021036F" w:rsidRPr="00E86D9B">
        <w:rPr>
          <w:rFonts w:ascii="Arial" w:hAnsi="Arial" w:cs="Arial"/>
          <w:sz w:val="20"/>
          <w:szCs w:val="20"/>
        </w:rPr>
        <w:t>v2020.</w:t>
      </w:r>
    </w:p>
    <w:p w14:paraId="1205DCF4" w14:textId="4BB49236" w:rsidR="008852E9" w:rsidRDefault="00996281" w:rsidP="00F92583">
      <w:pPr>
        <w:pStyle w:val="ListParagraph"/>
        <w:numPr>
          <w:ilvl w:val="1"/>
          <w:numId w:val="7"/>
        </w:numPr>
        <w:spacing w:after="0" w:line="360" w:lineRule="auto"/>
        <w:rPr>
          <w:rFonts w:ascii="Arial" w:hAnsi="Arial" w:cs="Arial"/>
          <w:sz w:val="20"/>
          <w:szCs w:val="20"/>
        </w:rPr>
      </w:pPr>
      <w:r>
        <w:rPr>
          <w:rFonts w:ascii="Arial" w:eastAsia="Times New Roman" w:hAnsi="Arial" w:cs="Arial"/>
          <w:kern w:val="28"/>
          <w:sz w:val="20"/>
          <w:szCs w:val="20"/>
        </w:rPr>
        <w:t>Prior to upgrade, t</w:t>
      </w:r>
      <w:r w:rsidRPr="00E86D9B">
        <w:rPr>
          <w:rFonts w:ascii="Arial" w:eastAsia="Times New Roman" w:hAnsi="Arial" w:cs="Arial"/>
          <w:kern w:val="28"/>
          <w:sz w:val="20"/>
          <w:szCs w:val="20"/>
        </w:rPr>
        <w:t xml:space="preserve">he FI </w:t>
      </w:r>
      <w:r w:rsidR="00005012">
        <w:rPr>
          <w:rFonts w:ascii="Arial" w:eastAsia="Times New Roman" w:hAnsi="Arial" w:cs="Arial"/>
          <w:kern w:val="28"/>
          <w:sz w:val="20"/>
          <w:szCs w:val="20"/>
        </w:rPr>
        <w:t xml:space="preserve">is required to </w:t>
      </w:r>
      <w:r w:rsidRPr="00E86D9B">
        <w:rPr>
          <w:rFonts w:ascii="Arial" w:eastAsia="Times New Roman" w:hAnsi="Arial" w:cs="Arial"/>
          <w:kern w:val="28"/>
          <w:sz w:val="20"/>
          <w:szCs w:val="20"/>
        </w:rPr>
        <w:t xml:space="preserve">take a snapshot of </w:t>
      </w:r>
      <w:r w:rsidR="00005012">
        <w:rPr>
          <w:rFonts w:ascii="Arial" w:eastAsia="Times New Roman" w:hAnsi="Arial" w:cs="Arial"/>
          <w:kern w:val="28"/>
          <w:sz w:val="20"/>
          <w:szCs w:val="20"/>
        </w:rPr>
        <w:t>their production</w:t>
      </w:r>
      <w:r w:rsidRPr="00E86D9B">
        <w:rPr>
          <w:rFonts w:ascii="Arial" w:eastAsia="Times New Roman" w:hAnsi="Arial" w:cs="Arial"/>
          <w:kern w:val="28"/>
          <w:sz w:val="20"/>
          <w:szCs w:val="20"/>
        </w:rPr>
        <w:t xml:space="preserve"> server</w:t>
      </w:r>
      <w:r>
        <w:rPr>
          <w:rFonts w:ascii="Arial" w:eastAsia="Times New Roman" w:hAnsi="Arial" w:cs="Arial"/>
          <w:kern w:val="28"/>
          <w:sz w:val="20"/>
          <w:szCs w:val="20"/>
        </w:rPr>
        <w:t>.</w:t>
      </w:r>
    </w:p>
    <w:p w14:paraId="330CD751" w14:textId="38A463B8" w:rsidR="00885EF5" w:rsidRPr="00996281" w:rsidRDefault="00DF5322" w:rsidP="00F92583">
      <w:pPr>
        <w:pStyle w:val="ListParagraph"/>
        <w:numPr>
          <w:ilvl w:val="1"/>
          <w:numId w:val="7"/>
        </w:numPr>
        <w:spacing w:after="0" w:line="360" w:lineRule="auto"/>
        <w:rPr>
          <w:rFonts w:ascii="Arial" w:hAnsi="Arial" w:cs="Arial"/>
          <w:sz w:val="20"/>
          <w:szCs w:val="20"/>
        </w:rPr>
      </w:pPr>
      <w:r w:rsidRPr="00996281">
        <w:rPr>
          <w:rFonts w:ascii="Arial" w:eastAsia="Times New Roman" w:hAnsi="Arial" w:cs="Arial"/>
          <w:kern w:val="28"/>
          <w:sz w:val="20"/>
          <w:szCs w:val="20"/>
        </w:rPr>
        <w:t xml:space="preserve">IMM performs an in-place upgrade </w:t>
      </w:r>
      <w:r w:rsidR="003F6886">
        <w:rPr>
          <w:rFonts w:ascii="Arial" w:eastAsia="Times New Roman" w:hAnsi="Arial" w:cs="Arial"/>
          <w:kern w:val="28"/>
          <w:sz w:val="20"/>
          <w:szCs w:val="20"/>
        </w:rPr>
        <w:t>on</w:t>
      </w:r>
      <w:r w:rsidR="00005012" w:rsidRPr="00996281">
        <w:rPr>
          <w:rFonts w:ascii="Arial" w:eastAsia="Times New Roman" w:hAnsi="Arial" w:cs="Arial"/>
          <w:kern w:val="28"/>
          <w:sz w:val="20"/>
          <w:szCs w:val="20"/>
        </w:rPr>
        <w:t xml:space="preserve"> </w:t>
      </w:r>
      <w:r w:rsidRPr="00996281">
        <w:rPr>
          <w:rFonts w:ascii="Arial" w:eastAsia="Times New Roman" w:hAnsi="Arial" w:cs="Arial"/>
          <w:kern w:val="28"/>
          <w:sz w:val="20"/>
          <w:szCs w:val="20"/>
        </w:rPr>
        <w:t xml:space="preserve">the </w:t>
      </w:r>
      <w:r w:rsidR="00005012">
        <w:rPr>
          <w:rFonts w:ascii="Arial" w:eastAsia="Times New Roman" w:hAnsi="Arial" w:cs="Arial"/>
          <w:kern w:val="28"/>
          <w:sz w:val="20"/>
          <w:szCs w:val="20"/>
        </w:rPr>
        <w:t>production</w:t>
      </w:r>
      <w:r w:rsidR="00996281" w:rsidRPr="00996281">
        <w:rPr>
          <w:rFonts w:ascii="Arial" w:eastAsia="Times New Roman" w:hAnsi="Arial" w:cs="Arial"/>
          <w:kern w:val="28"/>
          <w:sz w:val="20"/>
          <w:szCs w:val="20"/>
        </w:rPr>
        <w:t xml:space="preserve"> </w:t>
      </w:r>
      <w:r w:rsidRPr="00996281">
        <w:rPr>
          <w:rFonts w:ascii="Arial" w:eastAsia="Times New Roman" w:hAnsi="Arial" w:cs="Arial"/>
          <w:kern w:val="28"/>
          <w:sz w:val="20"/>
          <w:szCs w:val="20"/>
        </w:rPr>
        <w:t>server</w:t>
      </w:r>
      <w:r w:rsidR="00996281" w:rsidRPr="00996281">
        <w:rPr>
          <w:rFonts w:ascii="Arial" w:eastAsia="Times New Roman" w:hAnsi="Arial" w:cs="Arial"/>
          <w:kern w:val="28"/>
          <w:sz w:val="20"/>
          <w:szCs w:val="20"/>
        </w:rPr>
        <w:t xml:space="preserve"> during off hours </w:t>
      </w:r>
      <w:r w:rsidR="00005012">
        <w:rPr>
          <w:rFonts w:ascii="Arial" w:eastAsia="Times New Roman" w:hAnsi="Arial" w:cs="Arial"/>
          <w:kern w:val="28"/>
          <w:sz w:val="20"/>
          <w:szCs w:val="20"/>
        </w:rPr>
        <w:t>which are</w:t>
      </w:r>
      <w:r w:rsidR="00996281" w:rsidRPr="00996281">
        <w:rPr>
          <w:rFonts w:ascii="Arial" w:eastAsia="Times New Roman" w:hAnsi="Arial" w:cs="Arial"/>
          <w:kern w:val="28"/>
          <w:sz w:val="20"/>
          <w:szCs w:val="20"/>
        </w:rPr>
        <w:t xml:space="preserve"> listed in the Customer Support Guidelines</w:t>
      </w:r>
      <w:r w:rsidR="00005012">
        <w:rPr>
          <w:rFonts w:ascii="Arial" w:eastAsia="Times New Roman" w:hAnsi="Arial" w:cs="Arial"/>
          <w:kern w:val="28"/>
          <w:sz w:val="20"/>
          <w:szCs w:val="20"/>
        </w:rPr>
        <w:t xml:space="preserve"> </w:t>
      </w:r>
      <w:r w:rsidR="009D2F61">
        <w:rPr>
          <w:rFonts w:ascii="Arial" w:eastAsia="Times New Roman" w:hAnsi="Arial" w:cs="Arial"/>
          <w:kern w:val="28"/>
          <w:sz w:val="20"/>
          <w:szCs w:val="20"/>
        </w:rPr>
        <w:t xml:space="preserve">on page 18 </w:t>
      </w:r>
      <w:hyperlink r:id="rId11" w:history="1">
        <w:r w:rsidR="00996281" w:rsidRPr="00996281">
          <w:rPr>
            <w:rStyle w:val="Hyperlink"/>
            <w:rFonts w:ascii="Arial" w:eastAsia="Times New Roman" w:hAnsi="Arial" w:cs="Arial"/>
            <w:kern w:val="28"/>
            <w:sz w:val="20"/>
            <w:szCs w:val="20"/>
          </w:rPr>
          <w:t>https://www.immonline.com/support/information/</w:t>
        </w:r>
      </w:hyperlink>
    </w:p>
    <w:p w14:paraId="57FCCB1D" w14:textId="1024E49F" w:rsidR="000F2DCA" w:rsidRPr="00E86D9B" w:rsidRDefault="00005012" w:rsidP="00F92583">
      <w:pPr>
        <w:pStyle w:val="ListParagraph"/>
        <w:numPr>
          <w:ilvl w:val="1"/>
          <w:numId w:val="7"/>
        </w:numPr>
        <w:spacing w:after="0" w:line="360" w:lineRule="auto"/>
        <w:rPr>
          <w:rFonts w:ascii="Arial" w:hAnsi="Arial" w:cs="Arial"/>
          <w:sz w:val="20"/>
          <w:szCs w:val="20"/>
        </w:rPr>
      </w:pPr>
      <w:r>
        <w:rPr>
          <w:rFonts w:ascii="Arial" w:eastAsia="Times New Roman" w:hAnsi="Arial" w:cs="Arial"/>
          <w:kern w:val="28"/>
          <w:sz w:val="20"/>
          <w:szCs w:val="20"/>
        </w:rPr>
        <w:t xml:space="preserve">During the dedicated two hour window, </w:t>
      </w:r>
      <w:r w:rsidR="00885EF5" w:rsidRPr="00E86D9B">
        <w:rPr>
          <w:rFonts w:ascii="Arial" w:eastAsia="Times New Roman" w:hAnsi="Arial" w:cs="Arial"/>
          <w:kern w:val="28"/>
          <w:sz w:val="20"/>
          <w:szCs w:val="20"/>
        </w:rPr>
        <w:t xml:space="preserve">IMM </w:t>
      </w:r>
      <w:r>
        <w:rPr>
          <w:rFonts w:ascii="Arial" w:eastAsia="Times New Roman" w:hAnsi="Arial" w:cs="Arial"/>
          <w:kern w:val="28"/>
          <w:sz w:val="20"/>
          <w:szCs w:val="20"/>
        </w:rPr>
        <w:t xml:space="preserve">and the FI will </w:t>
      </w:r>
      <w:r w:rsidR="00885EF5" w:rsidRPr="00E86D9B">
        <w:rPr>
          <w:rFonts w:ascii="Arial" w:eastAsia="Times New Roman" w:hAnsi="Arial" w:cs="Arial"/>
          <w:kern w:val="28"/>
          <w:sz w:val="20"/>
          <w:szCs w:val="20"/>
        </w:rPr>
        <w:t xml:space="preserve">ensure </w:t>
      </w:r>
      <w:r w:rsidR="000F2DCA" w:rsidRPr="00E86D9B">
        <w:rPr>
          <w:rFonts w:ascii="Arial" w:eastAsia="Times New Roman" w:hAnsi="Arial" w:cs="Arial"/>
          <w:kern w:val="28"/>
          <w:sz w:val="20"/>
          <w:szCs w:val="20"/>
        </w:rPr>
        <w:t xml:space="preserve">the </w:t>
      </w:r>
      <w:r w:rsidR="00885EF5" w:rsidRPr="00E86D9B">
        <w:rPr>
          <w:rFonts w:ascii="Arial" w:eastAsia="Times New Roman" w:hAnsi="Arial" w:cs="Arial"/>
          <w:kern w:val="28"/>
          <w:sz w:val="20"/>
          <w:szCs w:val="20"/>
        </w:rPr>
        <w:t xml:space="preserve">connectivity from </w:t>
      </w:r>
      <w:r w:rsidR="00996281" w:rsidRPr="00E86D9B">
        <w:rPr>
          <w:rFonts w:ascii="Arial" w:eastAsia="Times New Roman" w:hAnsi="Arial" w:cs="Arial"/>
          <w:kern w:val="28"/>
          <w:sz w:val="20"/>
          <w:szCs w:val="20"/>
        </w:rPr>
        <w:t>each business system</w:t>
      </w:r>
      <w:r w:rsidR="00996281">
        <w:rPr>
          <w:rFonts w:ascii="Arial" w:eastAsia="Times New Roman" w:hAnsi="Arial" w:cs="Arial"/>
          <w:kern w:val="28"/>
          <w:sz w:val="20"/>
          <w:szCs w:val="20"/>
        </w:rPr>
        <w:t xml:space="preserve"> </w:t>
      </w:r>
      <w:r w:rsidRPr="00005012">
        <w:rPr>
          <w:rFonts w:ascii="Arial" w:eastAsia="Times New Roman" w:hAnsi="Arial" w:cs="Arial"/>
          <w:kern w:val="28"/>
          <w:sz w:val="20"/>
          <w:szCs w:val="20"/>
        </w:rPr>
        <w:sym w:font="Wingdings" w:char="F0E0"/>
      </w:r>
      <w:r w:rsidR="00996281">
        <w:rPr>
          <w:rFonts w:ascii="Arial" w:eastAsia="Times New Roman" w:hAnsi="Arial" w:cs="Arial"/>
          <w:kern w:val="28"/>
          <w:sz w:val="20"/>
          <w:szCs w:val="20"/>
        </w:rPr>
        <w:t xml:space="preserve"> eSign </w:t>
      </w:r>
      <w:r w:rsidRPr="00005012">
        <w:rPr>
          <w:rFonts w:ascii="Arial" w:eastAsia="Times New Roman" w:hAnsi="Arial" w:cs="Arial"/>
          <w:kern w:val="28"/>
          <w:sz w:val="20"/>
          <w:szCs w:val="20"/>
        </w:rPr>
        <w:sym w:font="Wingdings" w:char="F0E0"/>
      </w:r>
      <w:r w:rsidR="00996281" w:rsidRPr="00E86D9B">
        <w:rPr>
          <w:rFonts w:ascii="Arial" w:eastAsia="Times New Roman" w:hAnsi="Arial" w:cs="Arial"/>
          <w:kern w:val="28"/>
          <w:sz w:val="20"/>
          <w:szCs w:val="20"/>
        </w:rPr>
        <w:t xml:space="preserve"> Imaging System.</w:t>
      </w:r>
    </w:p>
    <w:p w14:paraId="0BAC16B7" w14:textId="78C0DF1B" w:rsidR="00996281" w:rsidRDefault="00005012" w:rsidP="00F92583">
      <w:pPr>
        <w:pStyle w:val="ListParagraph"/>
        <w:numPr>
          <w:ilvl w:val="1"/>
          <w:numId w:val="7"/>
        </w:numPr>
        <w:spacing w:after="0" w:line="360" w:lineRule="auto"/>
        <w:rPr>
          <w:rFonts w:ascii="Arial" w:hAnsi="Arial" w:cs="Arial"/>
          <w:sz w:val="20"/>
          <w:szCs w:val="20"/>
        </w:rPr>
      </w:pPr>
      <w:r>
        <w:rPr>
          <w:rFonts w:ascii="Arial" w:eastAsia="Times New Roman" w:hAnsi="Arial" w:cs="Arial"/>
          <w:kern w:val="28"/>
          <w:sz w:val="20"/>
          <w:szCs w:val="20"/>
        </w:rPr>
        <w:lastRenderedPageBreak/>
        <w:t>At the end of the dedicated support, t</w:t>
      </w:r>
      <w:r w:rsidR="00996281">
        <w:rPr>
          <w:rFonts w:ascii="Arial" w:eastAsia="Times New Roman" w:hAnsi="Arial" w:cs="Arial"/>
          <w:kern w:val="28"/>
          <w:sz w:val="20"/>
          <w:szCs w:val="20"/>
        </w:rPr>
        <w:t xml:space="preserve">he FI </w:t>
      </w:r>
      <w:r>
        <w:rPr>
          <w:rFonts w:ascii="Arial" w:eastAsia="Times New Roman" w:hAnsi="Arial" w:cs="Arial"/>
          <w:kern w:val="28"/>
          <w:sz w:val="20"/>
          <w:szCs w:val="20"/>
        </w:rPr>
        <w:t xml:space="preserve">will be </w:t>
      </w:r>
      <w:r w:rsidR="00996281">
        <w:rPr>
          <w:rFonts w:ascii="Arial" w:eastAsia="Times New Roman" w:hAnsi="Arial" w:cs="Arial"/>
          <w:kern w:val="28"/>
          <w:sz w:val="20"/>
          <w:szCs w:val="20"/>
        </w:rPr>
        <w:t xml:space="preserve">LIVE with </w:t>
      </w:r>
      <w:r w:rsidR="00996281">
        <w:rPr>
          <w:rFonts w:ascii="Arial" w:hAnsi="Arial" w:cs="Arial"/>
          <w:sz w:val="20"/>
          <w:szCs w:val="20"/>
        </w:rPr>
        <w:t xml:space="preserve">eSign </w:t>
      </w:r>
      <w:r w:rsidR="00996281" w:rsidRPr="00E86D9B">
        <w:rPr>
          <w:rFonts w:ascii="Arial" w:hAnsi="Arial" w:cs="Arial"/>
          <w:sz w:val="20"/>
          <w:szCs w:val="20"/>
        </w:rPr>
        <w:t>v2020</w:t>
      </w:r>
      <w:r>
        <w:rPr>
          <w:rFonts w:ascii="Arial" w:hAnsi="Arial" w:cs="Arial"/>
          <w:sz w:val="20"/>
          <w:szCs w:val="20"/>
        </w:rPr>
        <w:t xml:space="preserve"> and transitioned into </w:t>
      </w:r>
      <w:r w:rsidR="003F6886">
        <w:rPr>
          <w:rFonts w:ascii="Arial" w:hAnsi="Arial" w:cs="Arial"/>
          <w:sz w:val="20"/>
          <w:szCs w:val="20"/>
        </w:rPr>
        <w:t xml:space="preserve">the IMM </w:t>
      </w:r>
      <w:r>
        <w:rPr>
          <w:rFonts w:ascii="Arial" w:hAnsi="Arial" w:cs="Arial"/>
          <w:sz w:val="20"/>
          <w:szCs w:val="20"/>
        </w:rPr>
        <w:t xml:space="preserve">Support </w:t>
      </w:r>
      <w:r w:rsidR="003F6886">
        <w:rPr>
          <w:rFonts w:ascii="Arial" w:hAnsi="Arial" w:cs="Arial"/>
          <w:sz w:val="20"/>
          <w:szCs w:val="20"/>
        </w:rPr>
        <w:t>department</w:t>
      </w:r>
      <w:r w:rsidR="00996281">
        <w:rPr>
          <w:rFonts w:ascii="Arial" w:hAnsi="Arial" w:cs="Arial"/>
          <w:sz w:val="20"/>
          <w:szCs w:val="20"/>
        </w:rPr>
        <w:t>.</w:t>
      </w:r>
    </w:p>
    <w:p w14:paraId="2B4E3355" w14:textId="073D2820" w:rsidR="00296528" w:rsidRPr="00E86D9B" w:rsidRDefault="00930C85" w:rsidP="00C14104">
      <w:pPr>
        <w:pStyle w:val="Heading2"/>
      </w:pPr>
      <w:bookmarkStart w:id="9" w:name="_Toc57805123"/>
      <w:r>
        <w:t>Option 2</w:t>
      </w:r>
      <w:r w:rsidR="00C14104">
        <w:t xml:space="preserve">: </w:t>
      </w:r>
      <w:r w:rsidR="003457AF" w:rsidRPr="00996281">
        <w:t xml:space="preserve">New </w:t>
      </w:r>
      <w:r w:rsidR="00280D48" w:rsidRPr="00996281">
        <w:t>eSign</w:t>
      </w:r>
      <w:r w:rsidR="00CA1755" w:rsidRPr="00996281">
        <w:t xml:space="preserve"> </w:t>
      </w:r>
      <w:r w:rsidR="00B6020C" w:rsidRPr="00996281">
        <w:t xml:space="preserve">Server </w:t>
      </w:r>
      <w:r w:rsidR="005156F7" w:rsidRPr="00996281">
        <w:t>(</w:t>
      </w:r>
      <w:r w:rsidR="003457AF" w:rsidRPr="00996281">
        <w:t>Migration</w:t>
      </w:r>
      <w:r>
        <w:t xml:space="preserve"> due to OS/S</w:t>
      </w:r>
      <w:r w:rsidR="00014ABE">
        <w:t>QL</w:t>
      </w:r>
      <w:r>
        <w:t xml:space="preserve"> changes a</w:t>
      </w:r>
      <w:r w:rsidR="00014ABE">
        <w:t>re</w:t>
      </w:r>
      <w:r>
        <w:t xml:space="preserve"> billable</w:t>
      </w:r>
      <w:r w:rsidR="00014ABE">
        <w:t>)</w:t>
      </w:r>
      <w:bookmarkEnd w:id="9"/>
    </w:p>
    <w:p w14:paraId="18FD1915" w14:textId="57EF9C06" w:rsidR="002E5630" w:rsidRDefault="002E5630" w:rsidP="00052758">
      <w:pPr>
        <w:pStyle w:val="Heading3"/>
      </w:pPr>
      <w:bookmarkStart w:id="10" w:name="_Toc57805124"/>
      <w:r>
        <w:t>Prerequisites:</w:t>
      </w:r>
      <w:bookmarkEnd w:id="10"/>
    </w:p>
    <w:p w14:paraId="77556E2D" w14:textId="29FA339E" w:rsidR="002E5630" w:rsidRPr="00C14104" w:rsidRDefault="003F6886" w:rsidP="00F92583">
      <w:pPr>
        <w:pStyle w:val="ListParagraph"/>
        <w:numPr>
          <w:ilvl w:val="0"/>
          <w:numId w:val="3"/>
        </w:numPr>
        <w:spacing w:after="0" w:line="360" w:lineRule="auto"/>
        <w:rPr>
          <w:rFonts w:ascii="Arial" w:eastAsia="Times New Roman" w:hAnsi="Arial" w:cs="Arial"/>
          <w:kern w:val="28"/>
          <w:sz w:val="20"/>
          <w:szCs w:val="20"/>
        </w:rPr>
      </w:pPr>
      <w:r>
        <w:rPr>
          <w:rFonts w:ascii="Arial" w:eastAsia="Times New Roman" w:hAnsi="Arial" w:cs="Arial"/>
          <w:kern w:val="28"/>
          <w:sz w:val="20"/>
          <w:szCs w:val="20"/>
        </w:rPr>
        <w:t>The</w:t>
      </w:r>
      <w:r w:rsidR="002E5630">
        <w:rPr>
          <w:rFonts w:ascii="Arial" w:eastAsia="Times New Roman" w:hAnsi="Arial" w:cs="Arial"/>
          <w:kern w:val="28"/>
          <w:sz w:val="20"/>
          <w:szCs w:val="20"/>
        </w:rPr>
        <w:t xml:space="preserve"> FI MUST complete the </w:t>
      </w:r>
      <w:r w:rsidR="002E5630" w:rsidRPr="00E86D9B">
        <w:rPr>
          <w:rFonts w:ascii="Arial" w:eastAsia="Times New Roman" w:hAnsi="Arial" w:cs="Arial"/>
          <w:kern w:val="28"/>
          <w:sz w:val="20"/>
          <w:szCs w:val="20"/>
        </w:rPr>
        <w:t xml:space="preserve">in-place upgrade </w:t>
      </w:r>
      <w:r w:rsidR="002E5630">
        <w:rPr>
          <w:rFonts w:ascii="Arial" w:eastAsia="Times New Roman" w:hAnsi="Arial" w:cs="Arial"/>
          <w:kern w:val="28"/>
          <w:sz w:val="20"/>
          <w:szCs w:val="20"/>
        </w:rPr>
        <w:t xml:space="preserve">and </w:t>
      </w:r>
      <w:r>
        <w:rPr>
          <w:rFonts w:ascii="Arial" w:eastAsia="Times New Roman" w:hAnsi="Arial" w:cs="Arial"/>
          <w:kern w:val="28"/>
          <w:sz w:val="20"/>
          <w:szCs w:val="20"/>
        </w:rPr>
        <w:t>go</w:t>
      </w:r>
      <w:r w:rsidR="00005012">
        <w:rPr>
          <w:rFonts w:ascii="Arial" w:eastAsia="Times New Roman" w:hAnsi="Arial" w:cs="Arial"/>
          <w:kern w:val="28"/>
          <w:sz w:val="20"/>
          <w:szCs w:val="20"/>
        </w:rPr>
        <w:t xml:space="preserve"> live with eSign 2020 in your production environment </w:t>
      </w:r>
      <w:r w:rsidR="002E5630">
        <w:rPr>
          <w:rFonts w:ascii="Arial" w:eastAsia="Times New Roman" w:hAnsi="Arial" w:cs="Arial"/>
          <w:kern w:val="28"/>
          <w:sz w:val="20"/>
          <w:szCs w:val="20"/>
        </w:rPr>
        <w:t xml:space="preserve">before proceeding with the </w:t>
      </w:r>
      <w:r w:rsidR="00005012">
        <w:rPr>
          <w:rFonts w:ascii="Arial" w:eastAsia="Times New Roman" w:hAnsi="Arial" w:cs="Arial"/>
          <w:kern w:val="28"/>
          <w:sz w:val="20"/>
          <w:szCs w:val="20"/>
        </w:rPr>
        <w:t>n</w:t>
      </w:r>
      <w:r w:rsidR="002E5630">
        <w:rPr>
          <w:rFonts w:ascii="Arial" w:eastAsia="Times New Roman" w:hAnsi="Arial" w:cs="Arial"/>
          <w:kern w:val="28"/>
          <w:sz w:val="20"/>
          <w:szCs w:val="20"/>
        </w:rPr>
        <w:t xml:space="preserve">ew eSign server </w:t>
      </w:r>
      <w:r w:rsidR="00005012">
        <w:rPr>
          <w:rFonts w:ascii="Arial" w:eastAsia="Times New Roman" w:hAnsi="Arial" w:cs="Arial"/>
          <w:kern w:val="28"/>
          <w:sz w:val="20"/>
          <w:szCs w:val="20"/>
        </w:rPr>
        <w:t>m</w:t>
      </w:r>
      <w:r w:rsidR="002E5630">
        <w:rPr>
          <w:rFonts w:ascii="Arial" w:eastAsia="Times New Roman" w:hAnsi="Arial" w:cs="Arial"/>
          <w:kern w:val="28"/>
          <w:sz w:val="20"/>
          <w:szCs w:val="20"/>
        </w:rPr>
        <w:t>igration</w:t>
      </w:r>
      <w:r w:rsidR="002E5630" w:rsidRPr="00E86D9B">
        <w:rPr>
          <w:rFonts w:ascii="Arial" w:eastAsia="Times New Roman" w:hAnsi="Arial" w:cs="Arial"/>
          <w:kern w:val="28"/>
          <w:sz w:val="20"/>
          <w:szCs w:val="20"/>
        </w:rPr>
        <w:t>.</w:t>
      </w:r>
    </w:p>
    <w:p w14:paraId="5A052065" w14:textId="398D2693" w:rsidR="002E5630" w:rsidRPr="00A57B2C" w:rsidRDefault="002E5630" w:rsidP="00052758">
      <w:pPr>
        <w:pStyle w:val="Heading3"/>
      </w:pPr>
      <w:bookmarkStart w:id="11" w:name="_Toc57805125"/>
      <w:r w:rsidRPr="00A57B2C">
        <w:t>Requirements</w:t>
      </w:r>
      <w:r w:rsidR="00C14104">
        <w:t>:</w:t>
      </w:r>
      <w:bookmarkEnd w:id="11"/>
    </w:p>
    <w:p w14:paraId="71EF83DC" w14:textId="1867E66B" w:rsidR="002E5630" w:rsidRPr="00E86D9B" w:rsidRDefault="002E5630" w:rsidP="00F92583">
      <w:pPr>
        <w:pStyle w:val="ListParagraph"/>
        <w:numPr>
          <w:ilvl w:val="0"/>
          <w:numId w:val="3"/>
        </w:numPr>
        <w:spacing w:after="0" w:line="360" w:lineRule="auto"/>
        <w:rPr>
          <w:rFonts w:ascii="Arial" w:eastAsia="Times New Roman" w:hAnsi="Arial" w:cs="Arial"/>
          <w:kern w:val="28"/>
          <w:sz w:val="20"/>
          <w:szCs w:val="20"/>
        </w:rPr>
      </w:pPr>
      <w:r>
        <w:rPr>
          <w:rFonts w:ascii="Arial" w:eastAsia="Times New Roman" w:hAnsi="Arial" w:cs="Arial"/>
          <w:kern w:val="28"/>
          <w:sz w:val="20"/>
          <w:szCs w:val="20"/>
        </w:rPr>
        <w:t xml:space="preserve">New </w:t>
      </w:r>
      <w:r w:rsidRPr="00E86D9B">
        <w:rPr>
          <w:rFonts w:ascii="Arial" w:eastAsia="Times New Roman" w:hAnsi="Arial" w:cs="Arial"/>
          <w:kern w:val="28"/>
          <w:sz w:val="20"/>
          <w:szCs w:val="20"/>
        </w:rPr>
        <w:t>Win</w:t>
      </w:r>
      <w:r w:rsidRPr="00C14104">
        <w:rPr>
          <w:rFonts w:ascii="Arial" w:eastAsia="Times New Roman" w:hAnsi="Arial" w:cs="Arial"/>
          <w:kern w:val="28"/>
          <w:sz w:val="20"/>
          <w:szCs w:val="20"/>
        </w:rPr>
        <w:t xml:space="preserve">dows Server 2019 </w:t>
      </w:r>
      <w:r w:rsidR="00005012">
        <w:rPr>
          <w:rFonts w:ascii="Arial" w:eastAsia="Times New Roman" w:hAnsi="Arial" w:cs="Arial"/>
          <w:kern w:val="28"/>
          <w:sz w:val="20"/>
          <w:szCs w:val="20"/>
        </w:rPr>
        <w:t xml:space="preserve">OVA </w:t>
      </w:r>
      <w:r w:rsidRPr="00C14104">
        <w:rPr>
          <w:rFonts w:ascii="Arial" w:eastAsia="Times New Roman" w:hAnsi="Arial" w:cs="Arial"/>
          <w:kern w:val="28"/>
          <w:sz w:val="20"/>
          <w:szCs w:val="20"/>
        </w:rPr>
        <w:t>will be provided.</w:t>
      </w:r>
    </w:p>
    <w:p w14:paraId="7526C252" w14:textId="316EC93C" w:rsidR="00704619" w:rsidRDefault="002E5630" w:rsidP="00F92583">
      <w:pPr>
        <w:pStyle w:val="ListParagraph"/>
        <w:numPr>
          <w:ilvl w:val="0"/>
          <w:numId w:val="3"/>
        </w:numPr>
        <w:spacing w:after="0" w:line="360" w:lineRule="auto"/>
        <w:rPr>
          <w:rFonts w:ascii="Arial" w:eastAsia="Times New Roman" w:hAnsi="Arial" w:cs="Arial"/>
          <w:kern w:val="28"/>
          <w:sz w:val="20"/>
          <w:szCs w:val="20"/>
        </w:rPr>
      </w:pPr>
      <w:r w:rsidRPr="002E5630">
        <w:rPr>
          <w:rFonts w:ascii="Arial" w:eastAsia="Times New Roman" w:hAnsi="Arial" w:cs="Arial"/>
          <w:kern w:val="28"/>
          <w:sz w:val="20"/>
          <w:szCs w:val="20"/>
        </w:rPr>
        <w:t>If there is a digital certificate installed</w:t>
      </w:r>
      <w:r w:rsidR="00930C85">
        <w:rPr>
          <w:rFonts w:ascii="Arial" w:eastAsia="Times New Roman" w:hAnsi="Arial" w:cs="Arial"/>
          <w:kern w:val="28"/>
          <w:sz w:val="20"/>
          <w:szCs w:val="20"/>
        </w:rPr>
        <w:t xml:space="preserve"> for HTTPS protocol</w:t>
      </w:r>
      <w:r>
        <w:rPr>
          <w:rFonts w:ascii="Arial" w:eastAsia="Times New Roman" w:hAnsi="Arial" w:cs="Arial"/>
          <w:kern w:val="28"/>
          <w:sz w:val="20"/>
          <w:szCs w:val="20"/>
        </w:rPr>
        <w:t xml:space="preserve"> </w:t>
      </w:r>
      <w:r w:rsidRPr="002E5630">
        <w:rPr>
          <w:rFonts w:ascii="Arial" w:eastAsia="Times New Roman" w:hAnsi="Arial" w:cs="Arial"/>
          <w:kern w:val="28"/>
          <w:sz w:val="20"/>
          <w:szCs w:val="20"/>
        </w:rPr>
        <w:t>on the current Production eSign Server,</w:t>
      </w:r>
      <w:r>
        <w:rPr>
          <w:rFonts w:ascii="Arial" w:eastAsia="Times New Roman" w:hAnsi="Arial" w:cs="Arial"/>
          <w:kern w:val="28"/>
          <w:sz w:val="20"/>
          <w:szCs w:val="20"/>
        </w:rPr>
        <w:t xml:space="preserve"> then </w:t>
      </w:r>
      <w:r w:rsidR="00014ABE">
        <w:rPr>
          <w:rFonts w:ascii="Arial" w:eastAsia="Times New Roman" w:hAnsi="Arial" w:cs="Arial"/>
          <w:kern w:val="28"/>
          <w:sz w:val="20"/>
          <w:szCs w:val="20"/>
        </w:rPr>
        <w:t xml:space="preserve">the </w:t>
      </w:r>
      <w:r w:rsidR="00005012">
        <w:rPr>
          <w:rFonts w:ascii="Arial" w:eastAsia="Times New Roman" w:hAnsi="Arial" w:cs="Arial"/>
          <w:kern w:val="28"/>
          <w:sz w:val="20"/>
          <w:szCs w:val="20"/>
        </w:rPr>
        <w:t>FI</w:t>
      </w:r>
      <w:r w:rsidR="00930C85">
        <w:rPr>
          <w:rFonts w:ascii="Arial" w:eastAsia="Times New Roman" w:hAnsi="Arial" w:cs="Arial"/>
          <w:kern w:val="28"/>
          <w:sz w:val="20"/>
          <w:szCs w:val="20"/>
        </w:rPr>
        <w:t xml:space="preserve"> </w:t>
      </w:r>
      <w:r w:rsidR="00014ABE">
        <w:rPr>
          <w:rFonts w:ascii="Arial" w:eastAsia="Times New Roman" w:hAnsi="Arial" w:cs="Arial"/>
          <w:kern w:val="28"/>
          <w:sz w:val="20"/>
          <w:szCs w:val="20"/>
        </w:rPr>
        <w:t>must migrate</w:t>
      </w:r>
      <w:r>
        <w:rPr>
          <w:rFonts w:ascii="Arial" w:eastAsia="Times New Roman" w:hAnsi="Arial" w:cs="Arial"/>
          <w:kern w:val="28"/>
          <w:sz w:val="20"/>
          <w:szCs w:val="20"/>
        </w:rPr>
        <w:t xml:space="preserve"> the certificate before proceeding </w:t>
      </w:r>
      <w:r w:rsidR="00144E63">
        <w:rPr>
          <w:rFonts w:ascii="Arial" w:eastAsia="Times New Roman" w:hAnsi="Arial" w:cs="Arial"/>
          <w:kern w:val="28"/>
          <w:sz w:val="20"/>
          <w:szCs w:val="20"/>
        </w:rPr>
        <w:t xml:space="preserve">with </w:t>
      </w:r>
      <w:r>
        <w:rPr>
          <w:rFonts w:ascii="Arial" w:eastAsia="Times New Roman" w:hAnsi="Arial" w:cs="Arial"/>
          <w:kern w:val="28"/>
          <w:sz w:val="20"/>
          <w:szCs w:val="20"/>
        </w:rPr>
        <w:t>the installation.</w:t>
      </w:r>
    </w:p>
    <w:p w14:paraId="0469AF23" w14:textId="3790828E" w:rsidR="00775B07" w:rsidRPr="002E5630" w:rsidRDefault="00014ABE" w:rsidP="00052758">
      <w:pPr>
        <w:pStyle w:val="Heading3"/>
      </w:pPr>
      <w:bookmarkStart w:id="12" w:name="_Toc57805126"/>
      <w:r>
        <w:t>C</w:t>
      </w:r>
      <w:r w:rsidRPr="002E5630">
        <w:t>onsiderations</w:t>
      </w:r>
      <w:r w:rsidR="00775B07" w:rsidRPr="002E5630">
        <w:t>:</w:t>
      </w:r>
      <w:bookmarkEnd w:id="12"/>
    </w:p>
    <w:p w14:paraId="6BBB8340" w14:textId="00EF2B0D" w:rsidR="00A57B2C" w:rsidRDefault="00005012" w:rsidP="00F92583">
      <w:pPr>
        <w:pStyle w:val="ListParagraph"/>
        <w:numPr>
          <w:ilvl w:val="0"/>
          <w:numId w:val="3"/>
        </w:numPr>
        <w:spacing w:after="0" w:line="360" w:lineRule="auto"/>
        <w:rPr>
          <w:rFonts w:ascii="Arial" w:eastAsia="Times New Roman" w:hAnsi="Arial" w:cs="Arial"/>
          <w:kern w:val="28"/>
          <w:sz w:val="20"/>
          <w:szCs w:val="20"/>
        </w:rPr>
      </w:pPr>
      <w:r>
        <w:rPr>
          <w:rFonts w:ascii="Arial" w:eastAsia="Times New Roman" w:hAnsi="Arial" w:cs="Arial"/>
          <w:kern w:val="28"/>
          <w:sz w:val="20"/>
          <w:szCs w:val="20"/>
        </w:rPr>
        <w:t xml:space="preserve">The migration </w:t>
      </w:r>
      <w:r w:rsidR="00A57B2C" w:rsidRPr="00A57B2C">
        <w:rPr>
          <w:rFonts w:ascii="Arial" w:eastAsia="Times New Roman" w:hAnsi="Arial" w:cs="Arial"/>
          <w:kern w:val="28"/>
          <w:sz w:val="20"/>
          <w:szCs w:val="20"/>
        </w:rPr>
        <w:t xml:space="preserve">is typically chosen when a new server </w:t>
      </w:r>
      <w:r w:rsidR="00A57B2C">
        <w:rPr>
          <w:rFonts w:ascii="Arial" w:eastAsia="Times New Roman" w:hAnsi="Arial" w:cs="Arial"/>
          <w:kern w:val="28"/>
          <w:sz w:val="20"/>
          <w:szCs w:val="20"/>
        </w:rPr>
        <w:t xml:space="preserve">operating system </w:t>
      </w:r>
      <w:r w:rsidR="00A57B2C" w:rsidRPr="00A57B2C">
        <w:rPr>
          <w:rFonts w:ascii="Arial" w:eastAsia="Times New Roman" w:hAnsi="Arial" w:cs="Arial"/>
          <w:kern w:val="28"/>
          <w:sz w:val="20"/>
          <w:szCs w:val="20"/>
        </w:rPr>
        <w:t>is introduced.</w:t>
      </w:r>
    </w:p>
    <w:p w14:paraId="490BD327" w14:textId="56FB15F7" w:rsidR="009B6670" w:rsidRPr="00C14104" w:rsidRDefault="009B6670" w:rsidP="00F92583">
      <w:pPr>
        <w:pStyle w:val="ListParagraph"/>
        <w:numPr>
          <w:ilvl w:val="0"/>
          <w:numId w:val="3"/>
        </w:numPr>
        <w:spacing w:after="0" w:line="360" w:lineRule="auto"/>
        <w:rPr>
          <w:rFonts w:ascii="Arial" w:eastAsia="Times New Roman" w:hAnsi="Arial" w:cs="Arial"/>
          <w:kern w:val="28"/>
          <w:sz w:val="20"/>
          <w:szCs w:val="20"/>
        </w:rPr>
      </w:pPr>
      <w:r w:rsidRPr="00C14104">
        <w:rPr>
          <w:rFonts w:ascii="Arial" w:eastAsia="Times New Roman" w:hAnsi="Arial" w:cs="Arial"/>
          <w:kern w:val="28"/>
          <w:sz w:val="20"/>
          <w:szCs w:val="20"/>
        </w:rPr>
        <w:t>This model is not covered under your annual maintenance</w:t>
      </w:r>
      <w:r w:rsidR="00D0256F">
        <w:rPr>
          <w:rFonts w:ascii="Arial" w:eastAsia="Times New Roman" w:hAnsi="Arial" w:cs="Arial"/>
          <w:kern w:val="28"/>
          <w:sz w:val="20"/>
          <w:szCs w:val="20"/>
        </w:rPr>
        <w:t>.</w:t>
      </w:r>
      <w:r w:rsidRPr="00C14104">
        <w:rPr>
          <w:rFonts w:ascii="Arial" w:eastAsia="Times New Roman" w:hAnsi="Arial" w:cs="Arial"/>
          <w:kern w:val="28"/>
          <w:sz w:val="20"/>
          <w:szCs w:val="20"/>
        </w:rPr>
        <w:t xml:space="preserve"> IMM will initiate a proposal to start this process.</w:t>
      </w:r>
    </w:p>
    <w:p w14:paraId="61D75F38" w14:textId="0BEF2DD2" w:rsidR="00775B07" w:rsidRPr="00C14104" w:rsidRDefault="00A57B2C" w:rsidP="00F92583">
      <w:pPr>
        <w:pStyle w:val="ListParagraph"/>
        <w:numPr>
          <w:ilvl w:val="0"/>
          <w:numId w:val="3"/>
        </w:numPr>
        <w:spacing w:after="0" w:line="360" w:lineRule="auto"/>
        <w:rPr>
          <w:rFonts w:ascii="Arial" w:eastAsia="Times New Roman" w:hAnsi="Arial" w:cs="Arial"/>
          <w:kern w:val="28"/>
          <w:sz w:val="20"/>
          <w:szCs w:val="20"/>
        </w:rPr>
      </w:pPr>
      <w:r w:rsidRPr="00C14104">
        <w:rPr>
          <w:rFonts w:ascii="Arial" w:eastAsia="Times New Roman" w:hAnsi="Arial" w:cs="Arial"/>
          <w:kern w:val="28"/>
          <w:sz w:val="20"/>
          <w:szCs w:val="20"/>
        </w:rPr>
        <w:t>This deployment timeline is typically longer than 30 days</w:t>
      </w:r>
      <w:r w:rsidR="00775B07" w:rsidRPr="00C14104">
        <w:rPr>
          <w:rFonts w:ascii="Arial" w:eastAsia="Times New Roman" w:hAnsi="Arial" w:cs="Arial"/>
          <w:kern w:val="28"/>
          <w:sz w:val="20"/>
          <w:szCs w:val="20"/>
        </w:rPr>
        <w:t>.</w:t>
      </w:r>
    </w:p>
    <w:p w14:paraId="1F037C79" w14:textId="7F3C4B14" w:rsidR="00556E68" w:rsidRPr="00C14104" w:rsidRDefault="00556E68" w:rsidP="00F92583">
      <w:pPr>
        <w:pStyle w:val="ListParagraph"/>
        <w:numPr>
          <w:ilvl w:val="0"/>
          <w:numId w:val="3"/>
        </w:numPr>
        <w:spacing w:after="0" w:line="360" w:lineRule="auto"/>
        <w:rPr>
          <w:rFonts w:ascii="Arial" w:eastAsia="Times New Roman" w:hAnsi="Arial" w:cs="Arial"/>
          <w:kern w:val="28"/>
          <w:sz w:val="20"/>
          <w:szCs w:val="20"/>
        </w:rPr>
      </w:pPr>
      <w:r w:rsidRPr="00C14104">
        <w:rPr>
          <w:rFonts w:ascii="Arial" w:eastAsia="Times New Roman" w:hAnsi="Arial" w:cs="Arial"/>
          <w:kern w:val="28"/>
          <w:sz w:val="20"/>
          <w:szCs w:val="20"/>
        </w:rPr>
        <w:t xml:space="preserve">Your saved sessions </w:t>
      </w:r>
      <w:r w:rsidR="00B27CB6" w:rsidRPr="00C14104">
        <w:rPr>
          <w:rFonts w:ascii="Arial" w:eastAsia="Times New Roman" w:hAnsi="Arial" w:cs="Arial"/>
          <w:kern w:val="28"/>
          <w:sz w:val="20"/>
          <w:szCs w:val="20"/>
        </w:rPr>
        <w:t>from</w:t>
      </w:r>
      <w:r w:rsidR="00144E63">
        <w:rPr>
          <w:rFonts w:ascii="Arial" w:eastAsia="Times New Roman" w:hAnsi="Arial" w:cs="Arial"/>
          <w:kern w:val="28"/>
          <w:sz w:val="20"/>
          <w:szCs w:val="20"/>
        </w:rPr>
        <w:t xml:space="preserve"> your </w:t>
      </w:r>
      <w:r w:rsidR="00005012">
        <w:rPr>
          <w:rFonts w:ascii="Arial" w:eastAsia="Times New Roman" w:hAnsi="Arial" w:cs="Arial"/>
          <w:kern w:val="28"/>
          <w:sz w:val="20"/>
          <w:szCs w:val="20"/>
        </w:rPr>
        <w:t>production</w:t>
      </w:r>
      <w:r w:rsidR="00005012" w:rsidRPr="00C14104">
        <w:rPr>
          <w:rFonts w:ascii="Arial" w:eastAsia="Times New Roman" w:hAnsi="Arial" w:cs="Arial"/>
          <w:kern w:val="28"/>
          <w:sz w:val="20"/>
          <w:szCs w:val="20"/>
        </w:rPr>
        <w:t xml:space="preserve"> </w:t>
      </w:r>
      <w:r w:rsidR="00B27CB6" w:rsidRPr="00C14104">
        <w:rPr>
          <w:rFonts w:ascii="Arial" w:eastAsia="Times New Roman" w:hAnsi="Arial" w:cs="Arial"/>
          <w:kern w:val="28"/>
          <w:sz w:val="20"/>
          <w:szCs w:val="20"/>
        </w:rPr>
        <w:t xml:space="preserve">server </w:t>
      </w:r>
      <w:r w:rsidR="00A57B2C" w:rsidRPr="00C14104">
        <w:rPr>
          <w:rFonts w:ascii="Arial" w:eastAsia="Times New Roman" w:hAnsi="Arial" w:cs="Arial"/>
          <w:kern w:val="28"/>
          <w:sz w:val="20"/>
          <w:szCs w:val="20"/>
        </w:rPr>
        <w:t>may</w:t>
      </w:r>
      <w:r w:rsidRPr="00C14104">
        <w:rPr>
          <w:rFonts w:ascii="Arial" w:eastAsia="Times New Roman" w:hAnsi="Arial" w:cs="Arial"/>
          <w:kern w:val="28"/>
          <w:sz w:val="20"/>
          <w:szCs w:val="20"/>
        </w:rPr>
        <w:t xml:space="preserve"> not be carried over.</w:t>
      </w:r>
    </w:p>
    <w:p w14:paraId="3B01FFA4" w14:textId="1BA5712D" w:rsidR="00775B07" w:rsidRDefault="00B27CB6" w:rsidP="00F92583">
      <w:pPr>
        <w:pStyle w:val="ListParagraph"/>
        <w:numPr>
          <w:ilvl w:val="0"/>
          <w:numId w:val="3"/>
        </w:numPr>
        <w:spacing w:after="0" w:line="360" w:lineRule="auto"/>
        <w:rPr>
          <w:rFonts w:ascii="Arial" w:eastAsia="Times New Roman" w:hAnsi="Arial" w:cs="Arial"/>
          <w:kern w:val="28"/>
          <w:sz w:val="20"/>
          <w:szCs w:val="20"/>
        </w:rPr>
      </w:pPr>
      <w:r w:rsidRPr="00996281">
        <w:rPr>
          <w:rFonts w:ascii="Arial" w:eastAsia="Times New Roman" w:hAnsi="Arial" w:cs="Arial"/>
          <w:kern w:val="28"/>
          <w:sz w:val="20"/>
          <w:szCs w:val="20"/>
        </w:rPr>
        <w:t xml:space="preserve">IMM performs </w:t>
      </w:r>
      <w:r w:rsidR="00144E63">
        <w:rPr>
          <w:rFonts w:ascii="Arial" w:eastAsia="Times New Roman" w:hAnsi="Arial" w:cs="Arial"/>
          <w:kern w:val="28"/>
          <w:sz w:val="20"/>
          <w:szCs w:val="20"/>
        </w:rPr>
        <w:t xml:space="preserve">the </w:t>
      </w:r>
      <w:r>
        <w:rPr>
          <w:rFonts w:ascii="Arial" w:eastAsia="Times New Roman" w:hAnsi="Arial" w:cs="Arial"/>
          <w:kern w:val="28"/>
          <w:sz w:val="20"/>
          <w:szCs w:val="20"/>
        </w:rPr>
        <w:t>migration</w:t>
      </w:r>
      <w:r w:rsidRPr="00996281">
        <w:rPr>
          <w:rFonts w:ascii="Arial" w:eastAsia="Times New Roman" w:hAnsi="Arial" w:cs="Arial"/>
          <w:kern w:val="28"/>
          <w:sz w:val="20"/>
          <w:szCs w:val="20"/>
        </w:rPr>
        <w:t xml:space="preserve"> </w:t>
      </w:r>
      <w:r w:rsidRPr="00C14104">
        <w:rPr>
          <w:rFonts w:ascii="Arial" w:eastAsia="Times New Roman" w:hAnsi="Arial" w:cs="Arial"/>
          <w:kern w:val="28"/>
          <w:sz w:val="20"/>
          <w:szCs w:val="20"/>
        </w:rPr>
        <w:t>only</w:t>
      </w:r>
      <w:r>
        <w:rPr>
          <w:rFonts w:ascii="Arial" w:eastAsia="Times New Roman" w:hAnsi="Arial" w:cs="Arial"/>
          <w:kern w:val="28"/>
          <w:sz w:val="20"/>
          <w:szCs w:val="20"/>
        </w:rPr>
        <w:t xml:space="preserve"> </w:t>
      </w:r>
      <w:r w:rsidRPr="00996281">
        <w:rPr>
          <w:rFonts w:ascii="Arial" w:eastAsia="Times New Roman" w:hAnsi="Arial" w:cs="Arial"/>
          <w:kern w:val="28"/>
          <w:sz w:val="20"/>
          <w:szCs w:val="20"/>
        </w:rPr>
        <w:t xml:space="preserve">during off hours as listed in </w:t>
      </w:r>
      <w:r w:rsidR="00C14104">
        <w:rPr>
          <w:rFonts w:ascii="Arial" w:eastAsia="Times New Roman" w:hAnsi="Arial" w:cs="Arial"/>
          <w:kern w:val="28"/>
          <w:sz w:val="20"/>
          <w:szCs w:val="20"/>
        </w:rPr>
        <w:t>the Customer Support Guidelines</w:t>
      </w:r>
      <w:r w:rsidR="00636755">
        <w:rPr>
          <w:rFonts w:ascii="Arial" w:eastAsia="Times New Roman" w:hAnsi="Arial" w:cs="Arial"/>
          <w:kern w:val="28"/>
          <w:sz w:val="20"/>
          <w:szCs w:val="20"/>
        </w:rPr>
        <w:t xml:space="preserve"> on page 18</w:t>
      </w:r>
      <w:r w:rsidR="00C14104">
        <w:rPr>
          <w:rFonts w:ascii="Arial" w:eastAsia="Times New Roman" w:hAnsi="Arial" w:cs="Arial"/>
          <w:kern w:val="28"/>
          <w:sz w:val="20"/>
          <w:szCs w:val="20"/>
        </w:rPr>
        <w:t xml:space="preserve"> </w:t>
      </w:r>
      <w:r w:rsidRPr="00996281">
        <w:rPr>
          <w:rFonts w:ascii="Arial" w:eastAsia="Times New Roman" w:hAnsi="Arial" w:cs="Arial"/>
          <w:kern w:val="28"/>
          <w:sz w:val="20"/>
          <w:szCs w:val="20"/>
        </w:rPr>
        <w:t>(</w:t>
      </w:r>
      <w:hyperlink r:id="rId12" w:history="1">
        <w:r w:rsidR="00C14104" w:rsidRPr="00ED576B">
          <w:rPr>
            <w:rStyle w:val="Hyperlink"/>
            <w:rFonts w:ascii="Arial" w:eastAsia="Times New Roman" w:hAnsi="Arial" w:cs="Arial"/>
            <w:kern w:val="28"/>
            <w:sz w:val="20"/>
            <w:szCs w:val="20"/>
          </w:rPr>
          <w:t>https://www.immonline.com/support/information/</w:t>
        </w:r>
      </w:hyperlink>
      <w:r w:rsidRPr="00C14104">
        <w:rPr>
          <w:rFonts w:ascii="Arial" w:eastAsia="Times New Roman" w:hAnsi="Arial" w:cs="Arial"/>
          <w:kern w:val="28"/>
          <w:sz w:val="20"/>
          <w:szCs w:val="20"/>
        </w:rPr>
        <w:t>).</w:t>
      </w:r>
    </w:p>
    <w:p w14:paraId="3ECB7AEB" w14:textId="77777777" w:rsidR="00704619" w:rsidRPr="00C14104" w:rsidRDefault="00704619" w:rsidP="00182BAF">
      <w:pPr>
        <w:pStyle w:val="ListParagraph"/>
        <w:spacing w:after="0" w:line="360" w:lineRule="auto"/>
        <w:ind w:left="1080"/>
        <w:rPr>
          <w:rFonts w:ascii="Arial" w:eastAsia="Times New Roman" w:hAnsi="Arial" w:cs="Arial"/>
          <w:kern w:val="28"/>
          <w:sz w:val="20"/>
          <w:szCs w:val="20"/>
        </w:rPr>
      </w:pPr>
    </w:p>
    <w:p w14:paraId="6364C1F8" w14:textId="4270C279" w:rsidR="00713EF1" w:rsidRPr="00E86D9B" w:rsidRDefault="00713EF1" w:rsidP="00052758">
      <w:pPr>
        <w:pStyle w:val="Heading3"/>
      </w:pPr>
      <w:bookmarkStart w:id="13" w:name="_Toc57805127"/>
      <w:r w:rsidRPr="00E86D9B">
        <w:t>Migration Upgrade Steps:</w:t>
      </w:r>
      <w:bookmarkEnd w:id="13"/>
    </w:p>
    <w:p w14:paraId="304CFE43" w14:textId="60BB5C78" w:rsidR="001216C5" w:rsidRPr="00005012" w:rsidRDefault="008E02FA">
      <w:pPr>
        <w:pStyle w:val="ListParagraph"/>
        <w:numPr>
          <w:ilvl w:val="0"/>
          <w:numId w:val="8"/>
        </w:numPr>
        <w:spacing w:after="0" w:line="360" w:lineRule="auto"/>
        <w:rPr>
          <w:rFonts w:ascii="Arial" w:eastAsia="Times New Roman" w:hAnsi="Arial" w:cs="Arial"/>
          <w:kern w:val="28"/>
          <w:sz w:val="20"/>
          <w:szCs w:val="20"/>
        </w:rPr>
      </w:pPr>
      <w:r w:rsidRPr="00005012">
        <w:rPr>
          <w:rFonts w:ascii="Arial" w:hAnsi="Arial" w:cs="Arial"/>
          <w:sz w:val="20"/>
          <w:szCs w:val="20"/>
        </w:rPr>
        <w:t xml:space="preserve">The FI </w:t>
      </w:r>
      <w:r w:rsidR="00005012" w:rsidRPr="00005012">
        <w:rPr>
          <w:rFonts w:ascii="Arial" w:hAnsi="Arial" w:cs="Arial"/>
          <w:sz w:val="20"/>
          <w:szCs w:val="20"/>
        </w:rPr>
        <w:t xml:space="preserve">is required to </w:t>
      </w:r>
      <w:r w:rsidRPr="00005012">
        <w:rPr>
          <w:rFonts w:ascii="Arial" w:hAnsi="Arial" w:cs="Arial"/>
          <w:sz w:val="20"/>
          <w:szCs w:val="20"/>
        </w:rPr>
        <w:t xml:space="preserve">take a </w:t>
      </w:r>
      <w:r w:rsidR="008579EB" w:rsidRPr="00005012">
        <w:rPr>
          <w:rFonts w:ascii="Arial" w:hAnsi="Arial" w:cs="Arial"/>
          <w:sz w:val="20"/>
          <w:szCs w:val="20"/>
        </w:rPr>
        <w:t xml:space="preserve">snapshot of </w:t>
      </w:r>
      <w:r w:rsidRPr="00005012">
        <w:rPr>
          <w:rFonts w:ascii="Arial" w:hAnsi="Arial" w:cs="Arial"/>
          <w:sz w:val="20"/>
          <w:szCs w:val="20"/>
        </w:rPr>
        <w:t xml:space="preserve">the </w:t>
      </w:r>
      <w:r w:rsidR="00005012" w:rsidRPr="00005012">
        <w:rPr>
          <w:rFonts w:ascii="Arial" w:hAnsi="Arial" w:cs="Arial"/>
          <w:sz w:val="20"/>
          <w:szCs w:val="20"/>
        </w:rPr>
        <w:t>p</w:t>
      </w:r>
      <w:r w:rsidR="000D078C" w:rsidRPr="00005012">
        <w:rPr>
          <w:rFonts w:ascii="Arial" w:hAnsi="Arial" w:cs="Arial"/>
          <w:sz w:val="20"/>
          <w:szCs w:val="20"/>
        </w:rPr>
        <w:t>roduction</w:t>
      </w:r>
      <w:r w:rsidR="008579EB" w:rsidRPr="00005012">
        <w:rPr>
          <w:rFonts w:ascii="Arial" w:hAnsi="Arial" w:cs="Arial"/>
          <w:sz w:val="20"/>
          <w:szCs w:val="20"/>
        </w:rPr>
        <w:t xml:space="preserve"> server</w:t>
      </w:r>
      <w:r w:rsidR="00005012" w:rsidRPr="00005012">
        <w:rPr>
          <w:rFonts w:ascii="Arial" w:hAnsi="Arial" w:cs="Arial"/>
          <w:sz w:val="20"/>
          <w:szCs w:val="20"/>
        </w:rPr>
        <w:t xml:space="preserve"> and </w:t>
      </w:r>
      <w:r w:rsidR="00005012">
        <w:rPr>
          <w:rFonts w:ascii="Arial" w:eastAsia="Times New Roman" w:hAnsi="Arial" w:cs="Arial"/>
          <w:kern w:val="28"/>
          <w:sz w:val="20"/>
          <w:szCs w:val="20"/>
        </w:rPr>
        <w:t>a</w:t>
      </w:r>
      <w:r w:rsidR="005A2860" w:rsidRPr="00005012">
        <w:rPr>
          <w:rFonts w:ascii="Arial" w:eastAsia="Times New Roman" w:hAnsi="Arial" w:cs="Arial"/>
          <w:kern w:val="28"/>
          <w:sz w:val="20"/>
          <w:szCs w:val="20"/>
        </w:rPr>
        <w:t xml:space="preserve"> </w:t>
      </w:r>
      <w:r w:rsidR="00B1498B" w:rsidRPr="00005012">
        <w:rPr>
          <w:rFonts w:ascii="Arial" w:eastAsia="Times New Roman" w:hAnsi="Arial" w:cs="Arial"/>
          <w:kern w:val="28"/>
          <w:sz w:val="20"/>
          <w:szCs w:val="20"/>
        </w:rPr>
        <w:t xml:space="preserve">backup of the </w:t>
      </w:r>
      <w:r w:rsidR="00005012" w:rsidRPr="00005012">
        <w:rPr>
          <w:rFonts w:ascii="Arial" w:hAnsi="Arial" w:cs="Arial"/>
          <w:sz w:val="20"/>
          <w:szCs w:val="20"/>
        </w:rPr>
        <w:t>production</w:t>
      </w:r>
      <w:r w:rsidR="00005012" w:rsidRPr="00005012" w:rsidDel="00005012">
        <w:rPr>
          <w:rFonts w:ascii="Arial" w:eastAsia="Times New Roman" w:hAnsi="Arial" w:cs="Arial"/>
          <w:kern w:val="28"/>
          <w:sz w:val="20"/>
          <w:szCs w:val="20"/>
        </w:rPr>
        <w:t xml:space="preserve"> </w:t>
      </w:r>
      <w:r w:rsidR="00B1498B" w:rsidRPr="00005012">
        <w:rPr>
          <w:rFonts w:ascii="Arial" w:eastAsia="Times New Roman" w:hAnsi="Arial" w:cs="Arial"/>
          <w:kern w:val="28"/>
          <w:sz w:val="20"/>
          <w:szCs w:val="20"/>
        </w:rPr>
        <w:t xml:space="preserve">server’s </w:t>
      </w:r>
      <w:r w:rsidR="00005012">
        <w:rPr>
          <w:rFonts w:ascii="Arial" w:eastAsia="Times New Roman" w:hAnsi="Arial" w:cs="Arial"/>
          <w:kern w:val="28"/>
          <w:sz w:val="20"/>
          <w:szCs w:val="20"/>
        </w:rPr>
        <w:t xml:space="preserve">eSign directories </w:t>
      </w:r>
      <w:r w:rsidR="00B1498B" w:rsidRPr="00005012">
        <w:rPr>
          <w:rFonts w:ascii="Arial" w:eastAsia="Times New Roman" w:hAnsi="Arial" w:cs="Arial"/>
          <w:kern w:val="28"/>
          <w:sz w:val="20"/>
          <w:szCs w:val="20"/>
        </w:rPr>
        <w:t>and</w:t>
      </w:r>
      <w:r w:rsidR="003F0724" w:rsidRPr="00005012">
        <w:rPr>
          <w:rFonts w:ascii="Arial" w:eastAsia="Times New Roman" w:hAnsi="Arial" w:cs="Arial"/>
          <w:kern w:val="28"/>
          <w:sz w:val="20"/>
          <w:szCs w:val="20"/>
        </w:rPr>
        <w:t xml:space="preserve"> </w:t>
      </w:r>
      <w:r w:rsidR="001216C5" w:rsidRPr="00005012">
        <w:rPr>
          <w:rFonts w:ascii="Arial" w:eastAsia="Times New Roman" w:hAnsi="Arial" w:cs="Arial"/>
          <w:kern w:val="28"/>
          <w:sz w:val="20"/>
          <w:szCs w:val="20"/>
        </w:rPr>
        <w:t>database</w:t>
      </w:r>
      <w:r w:rsidR="00005012">
        <w:rPr>
          <w:rFonts w:ascii="Arial" w:eastAsia="Times New Roman" w:hAnsi="Arial" w:cs="Arial"/>
          <w:kern w:val="28"/>
          <w:sz w:val="20"/>
          <w:szCs w:val="20"/>
        </w:rPr>
        <w:t>s</w:t>
      </w:r>
      <w:r w:rsidR="001216C5" w:rsidRPr="00005012">
        <w:rPr>
          <w:rFonts w:ascii="Arial" w:eastAsia="Times New Roman" w:hAnsi="Arial" w:cs="Arial"/>
          <w:kern w:val="28"/>
          <w:sz w:val="20"/>
          <w:szCs w:val="20"/>
        </w:rPr>
        <w:t xml:space="preserve">. </w:t>
      </w:r>
    </w:p>
    <w:p w14:paraId="75A90B91" w14:textId="6005C6DE" w:rsidR="001216C5" w:rsidRPr="00E86D9B" w:rsidRDefault="003457AF" w:rsidP="00F92583">
      <w:pPr>
        <w:pStyle w:val="ListParagraph"/>
        <w:numPr>
          <w:ilvl w:val="0"/>
          <w:numId w:val="8"/>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IMM provide</w:t>
      </w:r>
      <w:r w:rsidR="005F0A30" w:rsidRPr="00E86D9B">
        <w:rPr>
          <w:rFonts w:ascii="Arial" w:eastAsia="Times New Roman" w:hAnsi="Arial" w:cs="Arial"/>
          <w:kern w:val="28"/>
          <w:sz w:val="20"/>
          <w:szCs w:val="20"/>
        </w:rPr>
        <w:t>s</w:t>
      </w:r>
      <w:r w:rsidR="00CB369B" w:rsidRPr="00E86D9B">
        <w:rPr>
          <w:rFonts w:ascii="Arial" w:eastAsia="Times New Roman" w:hAnsi="Arial" w:cs="Arial"/>
          <w:kern w:val="28"/>
          <w:sz w:val="20"/>
          <w:szCs w:val="20"/>
        </w:rPr>
        <w:t xml:space="preserve"> </w:t>
      </w:r>
      <w:r w:rsidR="001216C5" w:rsidRPr="00E86D9B">
        <w:rPr>
          <w:rFonts w:ascii="Arial" w:eastAsia="Times New Roman" w:hAnsi="Arial" w:cs="Arial"/>
          <w:kern w:val="28"/>
          <w:sz w:val="20"/>
          <w:szCs w:val="20"/>
        </w:rPr>
        <w:t xml:space="preserve">the FI with the </w:t>
      </w:r>
      <w:r w:rsidR="00282F2B" w:rsidRPr="00E86D9B">
        <w:rPr>
          <w:rFonts w:ascii="Arial" w:eastAsia="Times New Roman" w:hAnsi="Arial" w:cs="Arial"/>
          <w:kern w:val="28"/>
          <w:sz w:val="20"/>
          <w:szCs w:val="20"/>
        </w:rPr>
        <w:t>Windows</w:t>
      </w:r>
      <w:r w:rsidRPr="00E86D9B">
        <w:rPr>
          <w:rFonts w:ascii="Arial" w:eastAsia="Times New Roman" w:hAnsi="Arial" w:cs="Arial"/>
          <w:kern w:val="28"/>
          <w:sz w:val="20"/>
          <w:szCs w:val="20"/>
        </w:rPr>
        <w:t xml:space="preserve"> Server</w:t>
      </w:r>
      <w:r w:rsidR="005A2860" w:rsidRPr="00E86D9B">
        <w:rPr>
          <w:rFonts w:ascii="Arial" w:eastAsia="Times New Roman" w:hAnsi="Arial" w:cs="Arial"/>
          <w:kern w:val="28"/>
          <w:sz w:val="20"/>
          <w:szCs w:val="20"/>
        </w:rPr>
        <w:t xml:space="preserve"> </w:t>
      </w:r>
      <w:r w:rsidRPr="00E86D9B">
        <w:rPr>
          <w:rFonts w:ascii="Arial" w:eastAsia="Times New Roman" w:hAnsi="Arial" w:cs="Arial"/>
          <w:kern w:val="28"/>
          <w:sz w:val="20"/>
          <w:szCs w:val="20"/>
        </w:rPr>
        <w:t>2019</w:t>
      </w:r>
      <w:r w:rsidR="001216C5" w:rsidRPr="00E86D9B">
        <w:rPr>
          <w:rFonts w:ascii="Arial" w:eastAsia="Times New Roman" w:hAnsi="Arial" w:cs="Arial"/>
          <w:kern w:val="28"/>
          <w:sz w:val="20"/>
          <w:szCs w:val="20"/>
        </w:rPr>
        <w:t xml:space="preserve"> OVA file.</w:t>
      </w:r>
    </w:p>
    <w:p w14:paraId="7E3C3424" w14:textId="7BCA060B" w:rsidR="003457AF" w:rsidRPr="00E86D9B" w:rsidRDefault="001216C5" w:rsidP="00F92583">
      <w:pPr>
        <w:pStyle w:val="ListParagraph"/>
        <w:numPr>
          <w:ilvl w:val="0"/>
          <w:numId w:val="8"/>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The FI will need to download and configure the </w:t>
      </w:r>
      <w:r w:rsidR="005A2860" w:rsidRPr="00E86D9B">
        <w:rPr>
          <w:rFonts w:ascii="Arial" w:eastAsia="Times New Roman" w:hAnsi="Arial" w:cs="Arial"/>
          <w:kern w:val="28"/>
          <w:sz w:val="20"/>
          <w:szCs w:val="20"/>
        </w:rPr>
        <w:t xml:space="preserve">Windows Server 2019 </w:t>
      </w:r>
      <w:r w:rsidRPr="00E86D9B">
        <w:rPr>
          <w:rFonts w:ascii="Arial" w:eastAsia="Times New Roman" w:hAnsi="Arial" w:cs="Arial"/>
          <w:kern w:val="28"/>
          <w:sz w:val="20"/>
          <w:szCs w:val="20"/>
        </w:rPr>
        <w:t xml:space="preserve">OVA file in preparation for the migration.  </w:t>
      </w:r>
      <w:r w:rsidR="005F0A30" w:rsidRPr="00E86D9B">
        <w:rPr>
          <w:rFonts w:ascii="Arial" w:eastAsia="Times New Roman" w:hAnsi="Arial" w:cs="Arial"/>
          <w:kern w:val="28"/>
          <w:sz w:val="20"/>
          <w:szCs w:val="20"/>
        </w:rPr>
        <w:t xml:space="preserve"> </w:t>
      </w:r>
    </w:p>
    <w:p w14:paraId="10701E50" w14:textId="0595FBB7" w:rsidR="00BB4A48" w:rsidRDefault="00282F2B">
      <w:pPr>
        <w:pStyle w:val="ListParagraph"/>
        <w:numPr>
          <w:ilvl w:val="0"/>
          <w:numId w:val="8"/>
        </w:numPr>
        <w:spacing w:after="0" w:line="360" w:lineRule="auto"/>
        <w:rPr>
          <w:rFonts w:ascii="Arial" w:eastAsia="Times New Roman" w:hAnsi="Arial" w:cs="Arial"/>
          <w:kern w:val="28"/>
          <w:sz w:val="20"/>
          <w:szCs w:val="20"/>
        </w:rPr>
      </w:pPr>
      <w:r w:rsidRPr="00AB343F">
        <w:rPr>
          <w:rFonts w:ascii="Arial" w:eastAsia="Times New Roman" w:hAnsi="Arial" w:cs="Arial"/>
          <w:kern w:val="28"/>
          <w:sz w:val="20"/>
          <w:szCs w:val="20"/>
        </w:rPr>
        <w:t xml:space="preserve">In order to replace the </w:t>
      </w:r>
      <w:r w:rsidR="00DF05B6">
        <w:rPr>
          <w:rFonts w:ascii="Arial" w:eastAsia="Times New Roman" w:hAnsi="Arial" w:cs="Arial"/>
          <w:kern w:val="28"/>
          <w:sz w:val="20"/>
          <w:szCs w:val="20"/>
        </w:rPr>
        <w:t>original</w:t>
      </w:r>
      <w:r w:rsidR="00AB343F" w:rsidRPr="00AB343F">
        <w:rPr>
          <w:rFonts w:ascii="Arial" w:eastAsia="Times New Roman" w:hAnsi="Arial" w:cs="Arial"/>
          <w:kern w:val="28"/>
          <w:sz w:val="20"/>
          <w:szCs w:val="20"/>
        </w:rPr>
        <w:t xml:space="preserve"> </w:t>
      </w:r>
      <w:r w:rsidR="00AB343F">
        <w:rPr>
          <w:rFonts w:ascii="Arial" w:eastAsia="Times New Roman" w:hAnsi="Arial" w:cs="Arial"/>
          <w:kern w:val="28"/>
          <w:sz w:val="20"/>
          <w:szCs w:val="20"/>
        </w:rPr>
        <w:t xml:space="preserve">production </w:t>
      </w:r>
      <w:r w:rsidR="00AB343F" w:rsidRPr="00AB343F">
        <w:rPr>
          <w:rFonts w:ascii="Arial" w:eastAsia="Times New Roman" w:hAnsi="Arial" w:cs="Arial"/>
          <w:kern w:val="28"/>
          <w:sz w:val="20"/>
          <w:szCs w:val="20"/>
        </w:rPr>
        <w:t>eSign server</w:t>
      </w:r>
      <w:r w:rsidR="00AB343F">
        <w:rPr>
          <w:rFonts w:ascii="Arial" w:eastAsia="Times New Roman" w:hAnsi="Arial" w:cs="Arial"/>
          <w:kern w:val="28"/>
          <w:sz w:val="20"/>
          <w:szCs w:val="20"/>
        </w:rPr>
        <w:t>,</w:t>
      </w:r>
      <w:r w:rsidR="00AB343F" w:rsidRPr="00AB343F">
        <w:rPr>
          <w:rFonts w:ascii="Arial" w:eastAsia="Times New Roman" w:hAnsi="Arial" w:cs="Arial"/>
          <w:kern w:val="28"/>
          <w:sz w:val="20"/>
          <w:szCs w:val="20"/>
        </w:rPr>
        <w:t xml:space="preserve"> </w:t>
      </w:r>
      <w:r w:rsidRPr="00AB343F">
        <w:rPr>
          <w:rFonts w:ascii="Arial" w:eastAsia="Times New Roman" w:hAnsi="Arial" w:cs="Arial"/>
          <w:kern w:val="28"/>
          <w:sz w:val="20"/>
          <w:szCs w:val="20"/>
        </w:rPr>
        <w:t xml:space="preserve">the </w:t>
      </w:r>
      <w:r w:rsidR="00E20E85" w:rsidRPr="00AB343F">
        <w:rPr>
          <w:rFonts w:ascii="Arial" w:eastAsia="Times New Roman" w:hAnsi="Arial" w:cs="Arial"/>
          <w:kern w:val="28"/>
          <w:sz w:val="20"/>
          <w:szCs w:val="20"/>
        </w:rPr>
        <w:t xml:space="preserve">FI </w:t>
      </w:r>
      <w:r w:rsidR="00161892" w:rsidRPr="00AB343F">
        <w:rPr>
          <w:rFonts w:ascii="Arial" w:eastAsia="Times New Roman" w:hAnsi="Arial" w:cs="Arial"/>
          <w:kern w:val="28"/>
          <w:sz w:val="20"/>
          <w:szCs w:val="20"/>
        </w:rPr>
        <w:t>must rename</w:t>
      </w:r>
      <w:r w:rsidR="005A2860" w:rsidRPr="00AB343F">
        <w:rPr>
          <w:rFonts w:ascii="Arial" w:eastAsia="Times New Roman" w:hAnsi="Arial" w:cs="Arial"/>
          <w:kern w:val="28"/>
          <w:sz w:val="20"/>
          <w:szCs w:val="20"/>
        </w:rPr>
        <w:t xml:space="preserve"> the new Windows Server 2019 OVA</w:t>
      </w:r>
      <w:r w:rsidR="00AB343F">
        <w:rPr>
          <w:rFonts w:ascii="Arial" w:eastAsia="Times New Roman" w:hAnsi="Arial" w:cs="Arial"/>
          <w:kern w:val="28"/>
          <w:sz w:val="20"/>
          <w:szCs w:val="20"/>
        </w:rPr>
        <w:t>’s</w:t>
      </w:r>
      <w:r w:rsidR="005A2860" w:rsidRPr="00AB343F">
        <w:rPr>
          <w:rFonts w:ascii="Arial" w:eastAsia="Times New Roman" w:hAnsi="Arial" w:cs="Arial"/>
          <w:kern w:val="28"/>
          <w:sz w:val="20"/>
          <w:szCs w:val="20"/>
        </w:rPr>
        <w:t xml:space="preserve"> IP </w:t>
      </w:r>
      <w:r w:rsidR="00DC33A1" w:rsidRPr="00AB343F">
        <w:rPr>
          <w:rFonts w:ascii="Arial" w:eastAsia="Times New Roman" w:hAnsi="Arial" w:cs="Arial"/>
          <w:kern w:val="28"/>
          <w:sz w:val="20"/>
          <w:szCs w:val="20"/>
        </w:rPr>
        <w:t xml:space="preserve">address </w:t>
      </w:r>
      <w:r w:rsidR="00EB6062" w:rsidRPr="00AB343F">
        <w:rPr>
          <w:rFonts w:ascii="Arial" w:eastAsia="Times New Roman" w:hAnsi="Arial" w:cs="Arial"/>
          <w:kern w:val="28"/>
          <w:sz w:val="20"/>
          <w:szCs w:val="20"/>
        </w:rPr>
        <w:t xml:space="preserve">and </w:t>
      </w:r>
      <w:r w:rsidR="00AB343F">
        <w:rPr>
          <w:rFonts w:ascii="Arial" w:eastAsia="Times New Roman" w:hAnsi="Arial" w:cs="Arial"/>
          <w:kern w:val="28"/>
          <w:sz w:val="20"/>
          <w:szCs w:val="20"/>
        </w:rPr>
        <w:t xml:space="preserve">DNS name </w:t>
      </w:r>
      <w:r w:rsidR="00DC33A1" w:rsidRPr="00AB343F">
        <w:rPr>
          <w:rFonts w:ascii="Arial" w:eastAsia="Times New Roman" w:hAnsi="Arial" w:cs="Arial"/>
          <w:kern w:val="28"/>
          <w:sz w:val="20"/>
          <w:szCs w:val="20"/>
        </w:rPr>
        <w:t>to match the</w:t>
      </w:r>
      <w:r w:rsidR="00B1498B" w:rsidRPr="00AB343F">
        <w:rPr>
          <w:rFonts w:ascii="Arial" w:eastAsia="Times New Roman" w:hAnsi="Arial" w:cs="Arial"/>
          <w:kern w:val="28"/>
          <w:sz w:val="20"/>
          <w:szCs w:val="20"/>
        </w:rPr>
        <w:t xml:space="preserve"> </w:t>
      </w:r>
      <w:r w:rsidR="00DF05B6">
        <w:rPr>
          <w:rFonts w:ascii="Arial" w:eastAsia="Times New Roman" w:hAnsi="Arial" w:cs="Arial"/>
          <w:kern w:val="28"/>
          <w:sz w:val="20"/>
          <w:szCs w:val="20"/>
        </w:rPr>
        <w:t>original</w:t>
      </w:r>
      <w:r w:rsidR="00AB343F" w:rsidRPr="00AB343F">
        <w:rPr>
          <w:rFonts w:ascii="Arial" w:eastAsia="Times New Roman" w:hAnsi="Arial" w:cs="Arial"/>
          <w:kern w:val="28"/>
          <w:sz w:val="20"/>
          <w:szCs w:val="20"/>
        </w:rPr>
        <w:t xml:space="preserve"> </w:t>
      </w:r>
      <w:r w:rsidR="00AB343F">
        <w:rPr>
          <w:rFonts w:ascii="Arial" w:eastAsia="Times New Roman" w:hAnsi="Arial" w:cs="Arial"/>
          <w:kern w:val="28"/>
          <w:sz w:val="20"/>
          <w:szCs w:val="20"/>
        </w:rPr>
        <w:t>production e</w:t>
      </w:r>
      <w:r w:rsidR="00AB343F" w:rsidRPr="00AB343F">
        <w:rPr>
          <w:rFonts w:ascii="Arial" w:eastAsia="Times New Roman" w:hAnsi="Arial" w:cs="Arial"/>
          <w:kern w:val="28"/>
          <w:sz w:val="20"/>
          <w:szCs w:val="20"/>
        </w:rPr>
        <w:t>Sign server</w:t>
      </w:r>
      <w:r w:rsidRPr="00AB343F">
        <w:rPr>
          <w:rFonts w:ascii="Arial" w:eastAsia="Times New Roman" w:hAnsi="Arial" w:cs="Arial"/>
          <w:kern w:val="28"/>
          <w:sz w:val="20"/>
          <w:szCs w:val="20"/>
        </w:rPr>
        <w:t>.</w:t>
      </w:r>
      <w:r w:rsidR="00AB343F">
        <w:rPr>
          <w:rFonts w:ascii="Arial" w:eastAsia="Times New Roman" w:hAnsi="Arial" w:cs="Arial"/>
          <w:kern w:val="28"/>
          <w:sz w:val="20"/>
          <w:szCs w:val="20"/>
        </w:rPr>
        <w:t xml:space="preserve"> </w:t>
      </w:r>
    </w:p>
    <w:p w14:paraId="4C91B7E7" w14:textId="391C36C8" w:rsidR="00BB4A48" w:rsidRDefault="00BB4A48" w:rsidP="00BB4A48">
      <w:pPr>
        <w:spacing w:after="0" w:line="360" w:lineRule="auto"/>
        <w:ind w:left="720"/>
        <w:rPr>
          <w:rFonts w:ascii="Arial" w:eastAsia="Times New Roman" w:hAnsi="Arial" w:cs="Arial"/>
          <w:kern w:val="28"/>
          <w:sz w:val="20"/>
          <w:szCs w:val="20"/>
        </w:rPr>
      </w:pPr>
      <w:r>
        <w:rPr>
          <w:rFonts w:ascii="Arial" w:eastAsia="Times New Roman" w:hAnsi="Arial" w:cs="Arial"/>
          <w:kern w:val="28"/>
          <w:sz w:val="20"/>
          <w:szCs w:val="20"/>
        </w:rPr>
        <w:t xml:space="preserve">       </w:t>
      </w:r>
      <w:r w:rsidR="00AB343F" w:rsidRPr="00BB4A48">
        <w:rPr>
          <w:rFonts w:ascii="Arial" w:eastAsia="Times New Roman" w:hAnsi="Arial" w:cs="Arial"/>
          <w:kern w:val="28"/>
          <w:sz w:val="20"/>
          <w:szCs w:val="20"/>
        </w:rPr>
        <w:t xml:space="preserve">Ex: </w:t>
      </w:r>
      <w:r w:rsidR="00DF05B6">
        <w:rPr>
          <w:rFonts w:ascii="Arial" w:eastAsia="Times New Roman" w:hAnsi="Arial" w:cs="Arial"/>
          <w:kern w:val="28"/>
          <w:sz w:val="20"/>
          <w:szCs w:val="20"/>
        </w:rPr>
        <w:t>O</w:t>
      </w:r>
      <w:r w:rsidR="00DF05B6" w:rsidRPr="00BB4A48">
        <w:rPr>
          <w:rFonts w:ascii="Arial" w:eastAsia="Times New Roman" w:hAnsi="Arial" w:cs="Arial"/>
          <w:kern w:val="28"/>
          <w:sz w:val="20"/>
          <w:szCs w:val="20"/>
        </w:rPr>
        <w:t>riginal</w:t>
      </w:r>
      <w:r w:rsidRPr="00BB4A48">
        <w:rPr>
          <w:rFonts w:ascii="Arial" w:eastAsia="Times New Roman" w:hAnsi="Arial" w:cs="Arial"/>
          <w:kern w:val="28"/>
          <w:sz w:val="20"/>
          <w:szCs w:val="20"/>
        </w:rPr>
        <w:t xml:space="preserve"> production eSign server = IMMeSign</w:t>
      </w:r>
    </w:p>
    <w:p w14:paraId="087A64E5" w14:textId="2BB097CA" w:rsidR="001216C5" w:rsidRPr="00BB4A48" w:rsidRDefault="00BB4A48" w:rsidP="00BB4A48">
      <w:pPr>
        <w:spacing w:after="0" w:line="360" w:lineRule="auto"/>
        <w:ind w:left="720"/>
        <w:rPr>
          <w:rFonts w:ascii="Arial" w:eastAsia="Times New Roman" w:hAnsi="Arial" w:cs="Arial"/>
          <w:kern w:val="28"/>
          <w:sz w:val="20"/>
          <w:szCs w:val="20"/>
        </w:rPr>
      </w:pPr>
      <w:r>
        <w:rPr>
          <w:rFonts w:ascii="Arial" w:eastAsia="Times New Roman" w:hAnsi="Arial" w:cs="Arial"/>
          <w:kern w:val="28"/>
          <w:sz w:val="20"/>
          <w:szCs w:val="20"/>
        </w:rPr>
        <w:t xml:space="preserve">             N</w:t>
      </w:r>
      <w:r w:rsidRPr="00AB343F">
        <w:rPr>
          <w:rFonts w:ascii="Arial" w:eastAsia="Times New Roman" w:hAnsi="Arial" w:cs="Arial"/>
          <w:kern w:val="28"/>
          <w:sz w:val="20"/>
          <w:szCs w:val="20"/>
        </w:rPr>
        <w:t>ew Windows Server 2019 OVA</w:t>
      </w:r>
      <w:r>
        <w:rPr>
          <w:rFonts w:ascii="Arial" w:eastAsia="Times New Roman" w:hAnsi="Arial" w:cs="Arial"/>
          <w:kern w:val="28"/>
          <w:sz w:val="20"/>
          <w:szCs w:val="20"/>
        </w:rPr>
        <w:t xml:space="preserve"> = </w:t>
      </w:r>
      <w:r w:rsidRPr="00BB4A48">
        <w:rPr>
          <w:rFonts w:ascii="Arial" w:eastAsia="Times New Roman" w:hAnsi="Arial" w:cs="Arial"/>
          <w:kern w:val="28"/>
          <w:sz w:val="20"/>
          <w:szCs w:val="20"/>
        </w:rPr>
        <w:t>IMMeSign</w:t>
      </w:r>
    </w:p>
    <w:p w14:paraId="54AEBB96" w14:textId="30149ECD" w:rsidR="00AB343F" w:rsidRDefault="00AB343F" w:rsidP="00AB343F">
      <w:pPr>
        <w:pStyle w:val="ListParagraph"/>
        <w:numPr>
          <w:ilvl w:val="1"/>
          <w:numId w:val="8"/>
        </w:numPr>
        <w:spacing w:after="0" w:line="360" w:lineRule="auto"/>
        <w:rPr>
          <w:rFonts w:ascii="Arial" w:eastAsia="Times New Roman" w:hAnsi="Arial" w:cs="Arial"/>
          <w:kern w:val="28"/>
          <w:sz w:val="20"/>
          <w:szCs w:val="20"/>
        </w:rPr>
      </w:pPr>
      <w:r w:rsidRPr="00AB343F">
        <w:rPr>
          <w:rFonts w:ascii="Arial" w:eastAsia="Times New Roman" w:hAnsi="Arial" w:cs="Arial"/>
          <w:kern w:val="28"/>
          <w:sz w:val="20"/>
          <w:szCs w:val="20"/>
        </w:rPr>
        <w:t xml:space="preserve">The </w:t>
      </w:r>
      <w:r w:rsidR="00DF05B6">
        <w:rPr>
          <w:rFonts w:ascii="Arial" w:eastAsia="Times New Roman" w:hAnsi="Arial" w:cs="Arial"/>
          <w:kern w:val="28"/>
          <w:sz w:val="20"/>
          <w:szCs w:val="20"/>
        </w:rPr>
        <w:t>original</w:t>
      </w:r>
      <w:r w:rsidRPr="00AB343F">
        <w:rPr>
          <w:rFonts w:ascii="Arial" w:eastAsia="Times New Roman" w:hAnsi="Arial" w:cs="Arial"/>
          <w:kern w:val="28"/>
          <w:sz w:val="20"/>
          <w:szCs w:val="20"/>
        </w:rPr>
        <w:t xml:space="preserve"> </w:t>
      </w:r>
      <w:r>
        <w:rPr>
          <w:rFonts w:ascii="Arial" w:eastAsia="Times New Roman" w:hAnsi="Arial" w:cs="Arial"/>
          <w:kern w:val="28"/>
          <w:sz w:val="20"/>
          <w:szCs w:val="20"/>
        </w:rPr>
        <w:t xml:space="preserve">production </w:t>
      </w:r>
      <w:r w:rsidRPr="00AB343F">
        <w:rPr>
          <w:rFonts w:ascii="Arial" w:eastAsia="Times New Roman" w:hAnsi="Arial" w:cs="Arial"/>
          <w:kern w:val="28"/>
          <w:sz w:val="20"/>
          <w:szCs w:val="20"/>
        </w:rPr>
        <w:t>eSign server needs to be powered down prior to performing these steps.</w:t>
      </w:r>
    </w:p>
    <w:p w14:paraId="3F25111C" w14:textId="7AC92D13" w:rsidR="00AB343F" w:rsidRPr="00AB343F" w:rsidRDefault="00AB343F" w:rsidP="00AB343F">
      <w:pPr>
        <w:pStyle w:val="ListParagraph"/>
        <w:numPr>
          <w:ilvl w:val="2"/>
          <w:numId w:val="8"/>
        </w:numPr>
        <w:spacing w:after="0" w:line="360" w:lineRule="auto"/>
        <w:rPr>
          <w:rFonts w:ascii="Arial" w:eastAsia="Times New Roman" w:hAnsi="Arial" w:cs="Arial"/>
          <w:kern w:val="28"/>
          <w:sz w:val="20"/>
          <w:szCs w:val="20"/>
        </w:rPr>
      </w:pPr>
      <w:r>
        <w:rPr>
          <w:rFonts w:ascii="Arial" w:eastAsia="Times New Roman" w:hAnsi="Arial" w:cs="Arial"/>
          <w:kern w:val="28"/>
          <w:sz w:val="20"/>
          <w:szCs w:val="20"/>
        </w:rPr>
        <w:t xml:space="preserve">If you have saved sessions on the </w:t>
      </w:r>
      <w:r w:rsidR="00DF05B6">
        <w:rPr>
          <w:rFonts w:ascii="Arial" w:eastAsia="Times New Roman" w:hAnsi="Arial" w:cs="Arial"/>
          <w:kern w:val="28"/>
          <w:sz w:val="20"/>
          <w:szCs w:val="20"/>
        </w:rPr>
        <w:t>original</w:t>
      </w:r>
      <w:r w:rsidRPr="00AB343F">
        <w:rPr>
          <w:rFonts w:ascii="Arial" w:eastAsia="Times New Roman" w:hAnsi="Arial" w:cs="Arial"/>
          <w:kern w:val="28"/>
          <w:sz w:val="20"/>
          <w:szCs w:val="20"/>
        </w:rPr>
        <w:t xml:space="preserve"> </w:t>
      </w:r>
      <w:r>
        <w:rPr>
          <w:rFonts w:ascii="Arial" w:eastAsia="Times New Roman" w:hAnsi="Arial" w:cs="Arial"/>
          <w:kern w:val="28"/>
          <w:sz w:val="20"/>
          <w:szCs w:val="20"/>
        </w:rPr>
        <w:t xml:space="preserve">production </w:t>
      </w:r>
      <w:r w:rsidRPr="00AB343F">
        <w:rPr>
          <w:rFonts w:ascii="Arial" w:eastAsia="Times New Roman" w:hAnsi="Arial" w:cs="Arial"/>
          <w:kern w:val="28"/>
          <w:sz w:val="20"/>
          <w:szCs w:val="20"/>
        </w:rPr>
        <w:t>eSign server</w:t>
      </w:r>
      <w:r>
        <w:rPr>
          <w:rFonts w:ascii="Arial" w:eastAsia="Times New Roman" w:hAnsi="Arial" w:cs="Arial"/>
          <w:kern w:val="28"/>
          <w:sz w:val="20"/>
          <w:szCs w:val="20"/>
        </w:rPr>
        <w:t xml:space="preserve">, you will need to power on that server and rename it so your users can access these sessions until all sessions are completed. </w:t>
      </w:r>
    </w:p>
    <w:p w14:paraId="65D8BA03" w14:textId="530F2E91" w:rsidR="00DC33A1" w:rsidRPr="00AB343F" w:rsidRDefault="00DC33A1" w:rsidP="00F92583">
      <w:pPr>
        <w:pStyle w:val="ListParagraph"/>
        <w:numPr>
          <w:ilvl w:val="1"/>
          <w:numId w:val="8"/>
        </w:numPr>
        <w:spacing w:after="0" w:line="360" w:lineRule="auto"/>
        <w:rPr>
          <w:rFonts w:ascii="Arial" w:eastAsia="Times New Roman" w:hAnsi="Arial" w:cs="Arial"/>
          <w:kern w:val="28"/>
          <w:sz w:val="20"/>
          <w:szCs w:val="20"/>
        </w:rPr>
      </w:pPr>
      <w:r w:rsidRPr="00AB343F">
        <w:rPr>
          <w:rFonts w:ascii="Arial" w:eastAsia="Times New Roman" w:hAnsi="Arial" w:cs="Arial"/>
          <w:kern w:val="28"/>
          <w:sz w:val="20"/>
          <w:szCs w:val="20"/>
        </w:rPr>
        <w:t xml:space="preserve">This </w:t>
      </w:r>
      <w:r w:rsidR="00B1498B" w:rsidRPr="00AB343F">
        <w:rPr>
          <w:rFonts w:ascii="Arial" w:eastAsia="Times New Roman" w:hAnsi="Arial" w:cs="Arial"/>
          <w:kern w:val="28"/>
          <w:sz w:val="20"/>
          <w:szCs w:val="20"/>
        </w:rPr>
        <w:t>eliminates the need</w:t>
      </w:r>
      <w:r w:rsidRPr="00AB343F">
        <w:rPr>
          <w:rFonts w:ascii="Arial" w:eastAsia="Times New Roman" w:hAnsi="Arial" w:cs="Arial"/>
          <w:kern w:val="28"/>
          <w:sz w:val="20"/>
          <w:szCs w:val="20"/>
        </w:rPr>
        <w:t xml:space="preserve"> to contact </w:t>
      </w:r>
      <w:r w:rsidR="001216C5" w:rsidRPr="00AB343F">
        <w:rPr>
          <w:rFonts w:ascii="Arial" w:eastAsia="Times New Roman" w:hAnsi="Arial" w:cs="Arial"/>
          <w:kern w:val="28"/>
          <w:sz w:val="20"/>
          <w:szCs w:val="20"/>
        </w:rPr>
        <w:t xml:space="preserve">the </w:t>
      </w:r>
      <w:r w:rsidR="00260700" w:rsidRPr="00AB343F">
        <w:rPr>
          <w:rFonts w:ascii="Arial" w:eastAsia="Times New Roman" w:hAnsi="Arial" w:cs="Arial"/>
          <w:kern w:val="28"/>
          <w:sz w:val="20"/>
          <w:szCs w:val="20"/>
        </w:rPr>
        <w:t>B</w:t>
      </w:r>
      <w:r w:rsidRPr="00AB343F">
        <w:rPr>
          <w:rFonts w:ascii="Arial" w:eastAsia="Times New Roman" w:hAnsi="Arial" w:cs="Arial"/>
          <w:kern w:val="28"/>
          <w:sz w:val="20"/>
          <w:szCs w:val="20"/>
        </w:rPr>
        <w:t xml:space="preserve">usiness </w:t>
      </w:r>
      <w:r w:rsidR="00260700" w:rsidRPr="00AB343F">
        <w:rPr>
          <w:rFonts w:ascii="Arial" w:eastAsia="Times New Roman" w:hAnsi="Arial" w:cs="Arial"/>
          <w:kern w:val="28"/>
          <w:sz w:val="20"/>
          <w:szCs w:val="20"/>
        </w:rPr>
        <w:t>P</w:t>
      </w:r>
      <w:r w:rsidR="00CB369B" w:rsidRPr="00AB343F">
        <w:rPr>
          <w:rFonts w:ascii="Arial" w:eastAsia="Times New Roman" w:hAnsi="Arial" w:cs="Arial"/>
          <w:kern w:val="28"/>
          <w:sz w:val="20"/>
          <w:szCs w:val="20"/>
        </w:rPr>
        <w:t>artners</w:t>
      </w:r>
      <w:r w:rsidRPr="00AB343F">
        <w:rPr>
          <w:rFonts w:ascii="Arial" w:eastAsia="Times New Roman" w:hAnsi="Arial" w:cs="Arial"/>
          <w:kern w:val="28"/>
          <w:sz w:val="20"/>
          <w:szCs w:val="20"/>
        </w:rPr>
        <w:t xml:space="preserve"> to change eSign credentials.</w:t>
      </w:r>
    </w:p>
    <w:p w14:paraId="32446D7A" w14:textId="2094A749" w:rsidR="00EB6062" w:rsidRDefault="00F83E84" w:rsidP="00F92583">
      <w:pPr>
        <w:pStyle w:val="ListParagraph"/>
        <w:numPr>
          <w:ilvl w:val="0"/>
          <w:numId w:val="8"/>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lastRenderedPageBreak/>
        <w:t xml:space="preserve">IMM </w:t>
      </w:r>
      <w:r w:rsidR="00282F2B" w:rsidRPr="00E86D9B">
        <w:rPr>
          <w:rFonts w:ascii="Arial" w:eastAsia="Times New Roman" w:hAnsi="Arial" w:cs="Arial"/>
          <w:kern w:val="28"/>
          <w:sz w:val="20"/>
          <w:szCs w:val="20"/>
        </w:rPr>
        <w:t>re</w:t>
      </w:r>
      <w:r w:rsidR="00DC33A1" w:rsidRPr="00E86D9B">
        <w:rPr>
          <w:rFonts w:ascii="Arial" w:eastAsia="Times New Roman" w:hAnsi="Arial" w:cs="Arial"/>
          <w:kern w:val="28"/>
          <w:sz w:val="20"/>
          <w:szCs w:val="20"/>
        </w:rPr>
        <w:t>pair</w:t>
      </w:r>
      <w:r w:rsidRPr="00E86D9B">
        <w:rPr>
          <w:rFonts w:ascii="Arial" w:eastAsia="Times New Roman" w:hAnsi="Arial" w:cs="Arial"/>
          <w:kern w:val="28"/>
          <w:sz w:val="20"/>
          <w:szCs w:val="20"/>
        </w:rPr>
        <w:t>s</w:t>
      </w:r>
      <w:r w:rsidR="00DC33A1" w:rsidRPr="00E86D9B">
        <w:rPr>
          <w:rFonts w:ascii="Arial" w:eastAsia="Times New Roman" w:hAnsi="Arial" w:cs="Arial"/>
          <w:kern w:val="28"/>
          <w:sz w:val="20"/>
          <w:szCs w:val="20"/>
        </w:rPr>
        <w:t xml:space="preserve"> </w:t>
      </w:r>
      <w:r w:rsidR="00282F2B" w:rsidRPr="00E86D9B">
        <w:rPr>
          <w:rFonts w:ascii="Arial" w:eastAsia="Times New Roman" w:hAnsi="Arial" w:cs="Arial"/>
          <w:kern w:val="28"/>
          <w:sz w:val="20"/>
          <w:szCs w:val="20"/>
        </w:rPr>
        <w:t xml:space="preserve">the </w:t>
      </w:r>
      <w:r w:rsidR="00DC33A1" w:rsidRPr="00E86D9B">
        <w:rPr>
          <w:rFonts w:ascii="Arial" w:eastAsia="Times New Roman" w:hAnsi="Arial" w:cs="Arial"/>
          <w:kern w:val="28"/>
          <w:sz w:val="20"/>
          <w:szCs w:val="20"/>
        </w:rPr>
        <w:t>eSign 2020</w:t>
      </w:r>
      <w:r w:rsidR="00282F2B" w:rsidRPr="00E86D9B">
        <w:rPr>
          <w:rFonts w:ascii="Arial" w:eastAsia="Times New Roman" w:hAnsi="Arial" w:cs="Arial"/>
          <w:kern w:val="28"/>
          <w:sz w:val="20"/>
          <w:szCs w:val="20"/>
        </w:rPr>
        <w:t xml:space="preserve"> setup.</w:t>
      </w:r>
    </w:p>
    <w:p w14:paraId="64814156" w14:textId="4D09C49A" w:rsidR="00161892" w:rsidRPr="00E86D9B" w:rsidRDefault="00161892" w:rsidP="00161892">
      <w:pPr>
        <w:pStyle w:val="ListParagraph"/>
        <w:numPr>
          <w:ilvl w:val="0"/>
          <w:numId w:val="8"/>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A restore of the backup to the new Windows Server 2019 OVA file</w:t>
      </w:r>
      <w:r>
        <w:rPr>
          <w:rFonts w:ascii="Arial" w:eastAsia="Times New Roman" w:hAnsi="Arial" w:cs="Arial"/>
          <w:kern w:val="28"/>
          <w:sz w:val="20"/>
          <w:szCs w:val="20"/>
        </w:rPr>
        <w:t xml:space="preserve"> will occur</w:t>
      </w:r>
      <w:r w:rsidRPr="00E86D9B">
        <w:rPr>
          <w:rFonts w:ascii="Arial" w:eastAsia="Times New Roman" w:hAnsi="Arial" w:cs="Arial"/>
          <w:kern w:val="28"/>
          <w:sz w:val="20"/>
          <w:szCs w:val="20"/>
        </w:rPr>
        <w:t xml:space="preserve">.  </w:t>
      </w:r>
    </w:p>
    <w:p w14:paraId="27A7DD43" w14:textId="35F9F185" w:rsidR="003A5A68" w:rsidRPr="00E86D9B" w:rsidRDefault="005A2860" w:rsidP="00F92583">
      <w:pPr>
        <w:pStyle w:val="ListParagraph"/>
        <w:numPr>
          <w:ilvl w:val="0"/>
          <w:numId w:val="8"/>
        </w:num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I</w:t>
      </w:r>
      <w:r w:rsidR="00F83E84" w:rsidRPr="00E86D9B">
        <w:rPr>
          <w:rFonts w:ascii="Arial" w:eastAsia="Times New Roman" w:hAnsi="Arial" w:cs="Arial"/>
          <w:kern w:val="28"/>
          <w:sz w:val="20"/>
          <w:szCs w:val="20"/>
        </w:rPr>
        <w:t>MM ensures connectivity from each business syste</w:t>
      </w:r>
      <w:r w:rsidR="00282F2B" w:rsidRPr="00E86D9B">
        <w:rPr>
          <w:rFonts w:ascii="Arial" w:eastAsia="Times New Roman" w:hAnsi="Arial" w:cs="Arial"/>
          <w:kern w:val="28"/>
          <w:sz w:val="20"/>
          <w:szCs w:val="20"/>
        </w:rPr>
        <w:t xml:space="preserve">m, as well as, </w:t>
      </w:r>
      <w:r w:rsidR="00161892">
        <w:rPr>
          <w:rFonts w:ascii="Arial" w:eastAsia="Times New Roman" w:hAnsi="Arial" w:cs="Arial"/>
          <w:kern w:val="28"/>
          <w:sz w:val="20"/>
          <w:szCs w:val="20"/>
        </w:rPr>
        <w:t>ingestion in</w:t>
      </w:r>
      <w:r w:rsidR="00282F2B" w:rsidRPr="00E86D9B">
        <w:rPr>
          <w:rFonts w:ascii="Arial" w:eastAsia="Times New Roman" w:hAnsi="Arial" w:cs="Arial"/>
          <w:kern w:val="28"/>
          <w:sz w:val="20"/>
          <w:szCs w:val="20"/>
        </w:rPr>
        <w:t xml:space="preserve">to </w:t>
      </w:r>
      <w:r w:rsidR="00161892">
        <w:rPr>
          <w:rFonts w:ascii="Arial" w:eastAsia="Times New Roman" w:hAnsi="Arial" w:cs="Arial"/>
          <w:kern w:val="28"/>
          <w:sz w:val="20"/>
          <w:szCs w:val="20"/>
        </w:rPr>
        <w:t>your</w:t>
      </w:r>
      <w:r w:rsidR="00F83E84" w:rsidRPr="00E86D9B">
        <w:rPr>
          <w:rFonts w:ascii="Arial" w:eastAsia="Times New Roman" w:hAnsi="Arial" w:cs="Arial"/>
          <w:kern w:val="28"/>
          <w:sz w:val="20"/>
          <w:szCs w:val="20"/>
        </w:rPr>
        <w:t xml:space="preserve"> Imaging System</w:t>
      </w:r>
      <w:r w:rsidRPr="00E86D9B">
        <w:rPr>
          <w:rFonts w:ascii="Arial" w:eastAsia="Times New Roman" w:hAnsi="Arial" w:cs="Arial"/>
          <w:kern w:val="28"/>
          <w:sz w:val="20"/>
          <w:szCs w:val="20"/>
        </w:rPr>
        <w:t>.</w:t>
      </w:r>
    </w:p>
    <w:p w14:paraId="58D4CA37" w14:textId="09BFDDC0" w:rsidR="001216C5" w:rsidRPr="00E86D9B" w:rsidRDefault="00144E63" w:rsidP="00F92583">
      <w:pPr>
        <w:pStyle w:val="ListParagraph"/>
        <w:numPr>
          <w:ilvl w:val="0"/>
          <w:numId w:val="8"/>
        </w:numPr>
        <w:spacing w:after="0" w:line="360" w:lineRule="auto"/>
        <w:rPr>
          <w:rFonts w:ascii="Arial" w:eastAsia="Times New Roman" w:hAnsi="Arial" w:cs="Arial"/>
          <w:kern w:val="28"/>
          <w:sz w:val="20"/>
          <w:szCs w:val="20"/>
        </w:rPr>
      </w:pPr>
      <w:r>
        <w:rPr>
          <w:rFonts w:ascii="Arial" w:eastAsia="Times New Roman" w:hAnsi="Arial" w:cs="Arial"/>
          <w:kern w:val="28"/>
          <w:sz w:val="20"/>
          <w:szCs w:val="20"/>
        </w:rPr>
        <w:t>After the migration, if</w:t>
      </w:r>
      <w:r w:rsidR="001216C5" w:rsidRPr="00E86D9B">
        <w:rPr>
          <w:rFonts w:ascii="Arial" w:eastAsia="Times New Roman" w:hAnsi="Arial" w:cs="Arial"/>
          <w:kern w:val="28"/>
          <w:sz w:val="20"/>
          <w:szCs w:val="20"/>
        </w:rPr>
        <w:t xml:space="preserve"> the FI has two server licenses</w:t>
      </w:r>
      <w:r>
        <w:rPr>
          <w:rFonts w:ascii="Arial" w:eastAsia="Times New Roman" w:hAnsi="Arial" w:cs="Arial"/>
          <w:kern w:val="28"/>
          <w:sz w:val="20"/>
          <w:szCs w:val="20"/>
        </w:rPr>
        <w:t>,</w:t>
      </w:r>
      <w:r w:rsidR="001216C5" w:rsidRPr="00E86D9B">
        <w:rPr>
          <w:rFonts w:ascii="Arial" w:eastAsia="Times New Roman" w:hAnsi="Arial" w:cs="Arial"/>
          <w:kern w:val="28"/>
          <w:sz w:val="20"/>
          <w:szCs w:val="20"/>
        </w:rPr>
        <w:t xml:space="preserve"> </w:t>
      </w:r>
      <w:r w:rsidR="00EB6062" w:rsidRPr="00E86D9B">
        <w:rPr>
          <w:rFonts w:ascii="Arial" w:eastAsia="Times New Roman" w:hAnsi="Arial" w:cs="Arial"/>
          <w:kern w:val="28"/>
          <w:sz w:val="20"/>
          <w:szCs w:val="20"/>
        </w:rPr>
        <w:t xml:space="preserve">IMM will provide the </w:t>
      </w:r>
      <w:r w:rsidR="001216C5" w:rsidRPr="00E86D9B">
        <w:rPr>
          <w:rFonts w:ascii="Arial" w:eastAsia="Times New Roman" w:hAnsi="Arial" w:cs="Arial"/>
          <w:kern w:val="28"/>
          <w:sz w:val="20"/>
          <w:szCs w:val="20"/>
        </w:rPr>
        <w:t xml:space="preserve">FI </w:t>
      </w:r>
      <w:r w:rsidR="00EB6062" w:rsidRPr="00E86D9B">
        <w:rPr>
          <w:rFonts w:ascii="Arial" w:eastAsia="Times New Roman" w:hAnsi="Arial" w:cs="Arial"/>
          <w:kern w:val="28"/>
          <w:sz w:val="20"/>
          <w:szCs w:val="20"/>
        </w:rPr>
        <w:t xml:space="preserve">with the OVA cloning steps.  </w:t>
      </w:r>
    </w:p>
    <w:p w14:paraId="47D860D4" w14:textId="200E5190" w:rsidR="001216C5" w:rsidRPr="00161892" w:rsidRDefault="001216C5">
      <w:pPr>
        <w:pStyle w:val="ListParagraph"/>
        <w:numPr>
          <w:ilvl w:val="1"/>
          <w:numId w:val="8"/>
        </w:numPr>
        <w:spacing w:after="0" w:line="360" w:lineRule="auto"/>
        <w:rPr>
          <w:rFonts w:ascii="Arial" w:eastAsia="Times New Roman" w:hAnsi="Arial" w:cs="Arial"/>
          <w:kern w:val="28"/>
          <w:sz w:val="20"/>
          <w:szCs w:val="20"/>
        </w:rPr>
      </w:pPr>
      <w:r w:rsidRPr="00161892">
        <w:rPr>
          <w:rFonts w:ascii="Arial" w:eastAsia="Times New Roman" w:hAnsi="Arial" w:cs="Arial"/>
          <w:kern w:val="28"/>
          <w:sz w:val="20"/>
          <w:szCs w:val="20"/>
        </w:rPr>
        <w:t xml:space="preserve">The </w:t>
      </w:r>
      <w:r w:rsidR="00EB6062" w:rsidRPr="00161892">
        <w:rPr>
          <w:rFonts w:ascii="Arial" w:eastAsia="Times New Roman" w:hAnsi="Arial" w:cs="Arial"/>
          <w:kern w:val="28"/>
          <w:sz w:val="20"/>
          <w:szCs w:val="20"/>
        </w:rPr>
        <w:t xml:space="preserve">FI may </w:t>
      </w:r>
      <w:r w:rsidRPr="00161892">
        <w:rPr>
          <w:rFonts w:ascii="Arial" w:eastAsia="Times New Roman" w:hAnsi="Arial" w:cs="Arial"/>
          <w:kern w:val="28"/>
          <w:sz w:val="20"/>
          <w:szCs w:val="20"/>
        </w:rPr>
        <w:t>clone</w:t>
      </w:r>
      <w:r w:rsidR="00EB6062" w:rsidRPr="00161892">
        <w:rPr>
          <w:rFonts w:ascii="Arial" w:eastAsia="Times New Roman" w:hAnsi="Arial" w:cs="Arial"/>
          <w:kern w:val="28"/>
          <w:sz w:val="20"/>
          <w:szCs w:val="20"/>
        </w:rPr>
        <w:t xml:space="preserve"> their new production </w:t>
      </w:r>
      <w:r w:rsidRPr="00161892">
        <w:rPr>
          <w:rFonts w:ascii="Arial" w:eastAsia="Times New Roman" w:hAnsi="Arial" w:cs="Arial"/>
          <w:kern w:val="28"/>
          <w:sz w:val="20"/>
          <w:szCs w:val="20"/>
        </w:rPr>
        <w:t>server</w:t>
      </w:r>
      <w:r w:rsidR="00EB6062" w:rsidRPr="00161892">
        <w:rPr>
          <w:rFonts w:ascii="Arial" w:eastAsia="Times New Roman" w:hAnsi="Arial" w:cs="Arial"/>
          <w:kern w:val="28"/>
          <w:sz w:val="20"/>
          <w:szCs w:val="20"/>
        </w:rPr>
        <w:t xml:space="preserve"> </w:t>
      </w:r>
      <w:r w:rsidR="00161892">
        <w:rPr>
          <w:rFonts w:ascii="Arial" w:eastAsia="Times New Roman" w:hAnsi="Arial" w:cs="Arial"/>
          <w:kern w:val="28"/>
          <w:sz w:val="20"/>
          <w:szCs w:val="20"/>
        </w:rPr>
        <w:t>which</w:t>
      </w:r>
      <w:r w:rsidR="00EB6062" w:rsidRPr="00161892">
        <w:rPr>
          <w:rFonts w:ascii="Arial" w:eastAsia="Times New Roman" w:hAnsi="Arial" w:cs="Arial"/>
          <w:kern w:val="28"/>
          <w:sz w:val="20"/>
          <w:szCs w:val="20"/>
        </w:rPr>
        <w:t xml:space="preserve"> </w:t>
      </w:r>
      <w:r w:rsidRPr="00161892">
        <w:rPr>
          <w:rFonts w:ascii="Arial" w:eastAsia="Times New Roman" w:hAnsi="Arial" w:cs="Arial"/>
          <w:kern w:val="28"/>
          <w:sz w:val="20"/>
          <w:szCs w:val="20"/>
        </w:rPr>
        <w:t xml:space="preserve">will serve as a new test environment.  </w:t>
      </w:r>
    </w:p>
    <w:p w14:paraId="15EB53CC" w14:textId="77777777" w:rsidR="00930C85" w:rsidRDefault="00930C85">
      <w:pPr>
        <w:rPr>
          <w:rFonts w:ascii="Arial" w:eastAsia="Times New Roman" w:hAnsi="Arial" w:cs="Arial"/>
          <w:b/>
          <w:bCs/>
          <w:color w:val="6054EF"/>
          <w:sz w:val="26"/>
          <w:szCs w:val="26"/>
        </w:rPr>
      </w:pPr>
      <w:r>
        <w:br w:type="page"/>
      </w:r>
    </w:p>
    <w:p w14:paraId="75E357D2" w14:textId="662AE04A" w:rsidR="00B45315" w:rsidRPr="00E86D9B" w:rsidRDefault="00517A87" w:rsidP="00E86D9B">
      <w:pPr>
        <w:pStyle w:val="Heading1"/>
      </w:pPr>
      <w:bookmarkStart w:id="14" w:name="_Toc57805128"/>
      <w:r>
        <w:lastRenderedPageBreak/>
        <w:t xml:space="preserve">Upgrading from </w:t>
      </w:r>
      <w:r w:rsidR="00693099" w:rsidRPr="00E86D9B">
        <w:t>eSign 2017 or lower</w:t>
      </w:r>
      <w:bookmarkEnd w:id="14"/>
      <w:r w:rsidR="00693099" w:rsidRPr="00E86D9B">
        <w:t xml:space="preserve"> </w:t>
      </w:r>
    </w:p>
    <w:p w14:paraId="647F968D" w14:textId="77777777" w:rsidR="00693099" w:rsidRPr="00E86D9B" w:rsidRDefault="00693099" w:rsidP="00112ADE">
      <w:pPr>
        <w:spacing w:after="0" w:line="240" w:lineRule="auto"/>
        <w:rPr>
          <w:rFonts w:ascii="Arial" w:eastAsia="Times New Roman" w:hAnsi="Arial" w:cs="Arial"/>
          <w:kern w:val="28"/>
          <w:sz w:val="20"/>
          <w:szCs w:val="20"/>
        </w:rPr>
      </w:pPr>
    </w:p>
    <w:p w14:paraId="2BECD56A" w14:textId="7D5176A5" w:rsidR="007C7117" w:rsidRPr="00E86D9B" w:rsidRDefault="007C7117" w:rsidP="001D2349">
      <w:pPr>
        <w:spacing w:after="0" w:line="360" w:lineRule="auto"/>
        <w:rPr>
          <w:rFonts w:ascii="Arial" w:eastAsia="Times New Roman" w:hAnsi="Arial" w:cs="Arial"/>
          <w:kern w:val="28"/>
          <w:sz w:val="20"/>
          <w:szCs w:val="20"/>
        </w:rPr>
      </w:pPr>
      <w:r w:rsidRPr="00E86D9B">
        <w:rPr>
          <w:rFonts w:ascii="Arial" w:eastAsia="Times New Roman" w:hAnsi="Arial" w:cs="Arial"/>
          <w:kern w:val="28"/>
          <w:sz w:val="20"/>
          <w:szCs w:val="20"/>
        </w:rPr>
        <w:t>This section is required to be reviewed and assessed if your version of eSign is 2017.x or lowe</w:t>
      </w:r>
      <w:r w:rsidR="00161892">
        <w:rPr>
          <w:rFonts w:ascii="Arial" w:eastAsia="Times New Roman" w:hAnsi="Arial" w:cs="Arial"/>
          <w:kern w:val="28"/>
          <w:sz w:val="20"/>
          <w:szCs w:val="20"/>
        </w:rPr>
        <w:t>r</w:t>
      </w:r>
      <w:bookmarkStart w:id="15" w:name="_Unique_FIID_name"/>
      <w:bookmarkEnd w:id="15"/>
      <w:r w:rsidRPr="00E86D9B">
        <w:rPr>
          <w:rFonts w:ascii="Arial" w:eastAsia="Times New Roman" w:hAnsi="Arial" w:cs="Arial"/>
          <w:kern w:val="28"/>
          <w:sz w:val="20"/>
          <w:szCs w:val="20"/>
        </w:rPr>
        <w:t xml:space="preserve"> prior to proceeding with the upgrade to eSign 2020. If we find that you have these types of situations in your current environment, we will need to work together to address.</w:t>
      </w:r>
    </w:p>
    <w:p w14:paraId="521EBBC1" w14:textId="3FFFDC87" w:rsidR="00B45315" w:rsidRPr="00E86D9B" w:rsidRDefault="00B45315" w:rsidP="00C14104">
      <w:pPr>
        <w:pStyle w:val="Heading2"/>
        <w:rPr>
          <w:rFonts w:eastAsia="Times New Roman"/>
        </w:rPr>
      </w:pPr>
      <w:bookmarkStart w:id="16" w:name="_Toc57805129"/>
      <w:r w:rsidRPr="00E86D9B">
        <w:rPr>
          <w:rFonts w:eastAsia="Times New Roman"/>
        </w:rPr>
        <w:t>Unique FIID name</w:t>
      </w:r>
      <w:bookmarkEnd w:id="16"/>
      <w:r w:rsidRPr="00E86D9B">
        <w:rPr>
          <w:rFonts w:eastAsia="Times New Roman"/>
        </w:rPr>
        <w:t xml:space="preserve"> </w:t>
      </w:r>
    </w:p>
    <w:p w14:paraId="49279A59" w14:textId="77777777" w:rsidR="007C7117" w:rsidRPr="00E86D9B" w:rsidRDefault="00B45315" w:rsidP="00F92583">
      <w:pPr>
        <w:pStyle w:val="ListParagraph"/>
        <w:numPr>
          <w:ilvl w:val="0"/>
          <w:numId w:val="1"/>
        </w:num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Each FI ID within eSign must be </w:t>
      </w:r>
      <w:r w:rsidR="004234B7" w:rsidRPr="00E86D9B">
        <w:rPr>
          <w:rFonts w:ascii="Arial" w:eastAsia="Times New Roman" w:hAnsi="Arial" w:cs="Arial"/>
          <w:kern w:val="28"/>
          <w:sz w:val="20"/>
          <w:szCs w:val="20"/>
        </w:rPr>
        <w:t xml:space="preserve">a </w:t>
      </w:r>
      <w:r w:rsidRPr="00E86D9B">
        <w:rPr>
          <w:rFonts w:ascii="Arial" w:eastAsia="Times New Roman" w:hAnsi="Arial" w:cs="Arial"/>
          <w:kern w:val="28"/>
          <w:sz w:val="20"/>
          <w:szCs w:val="20"/>
        </w:rPr>
        <w:t>unique name if on the same server.</w:t>
      </w:r>
      <w:r w:rsidR="004234B7" w:rsidRPr="00E86D9B">
        <w:rPr>
          <w:rFonts w:ascii="Arial" w:eastAsia="Times New Roman" w:hAnsi="Arial" w:cs="Arial"/>
          <w:kern w:val="28"/>
          <w:sz w:val="20"/>
          <w:szCs w:val="20"/>
        </w:rPr>
        <w:t xml:space="preserve">  </w:t>
      </w:r>
    </w:p>
    <w:p w14:paraId="60F5A38D" w14:textId="77777777" w:rsidR="007C7117" w:rsidRPr="00E86D9B" w:rsidRDefault="007C7117" w:rsidP="007C7117">
      <w:pPr>
        <w:spacing w:after="0" w:line="240" w:lineRule="auto"/>
        <w:rPr>
          <w:rFonts w:ascii="Arial" w:eastAsia="Times New Roman" w:hAnsi="Arial" w:cs="Arial"/>
          <w:kern w:val="28"/>
          <w:sz w:val="20"/>
          <w:szCs w:val="20"/>
        </w:rPr>
      </w:pPr>
    </w:p>
    <w:p w14:paraId="5C0DE356" w14:textId="5119AC59" w:rsidR="00B45315" w:rsidRPr="00E86D9B" w:rsidRDefault="00B45315" w:rsidP="007C7117">
      <w:p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Example: </w:t>
      </w:r>
    </w:p>
    <w:p w14:paraId="1BD747F1" w14:textId="77777777" w:rsidR="00B45315" w:rsidRPr="00E86D9B" w:rsidRDefault="00B45315" w:rsidP="00B45315">
      <w:pPr>
        <w:pStyle w:val="ListParagraph"/>
        <w:spacing w:after="0" w:line="240" w:lineRule="auto"/>
        <w:rPr>
          <w:rFonts w:ascii="Arial" w:eastAsia="Times New Roman" w:hAnsi="Arial" w:cs="Arial"/>
          <w:kern w:val="28"/>
          <w:sz w:val="20"/>
          <w:szCs w:val="20"/>
        </w:rPr>
      </w:pPr>
    </w:p>
    <w:tbl>
      <w:tblPr>
        <w:tblStyle w:val="TableGrid"/>
        <w:tblW w:w="0" w:type="auto"/>
        <w:tblInd w:w="607" w:type="dxa"/>
        <w:tblLook w:val="04A0" w:firstRow="1" w:lastRow="0" w:firstColumn="1" w:lastColumn="0" w:noHBand="0" w:noVBand="1"/>
      </w:tblPr>
      <w:tblGrid>
        <w:gridCol w:w="3348"/>
        <w:gridCol w:w="2885"/>
      </w:tblGrid>
      <w:tr w:rsidR="00B45315" w:rsidRPr="00E86D9B" w14:paraId="3B6EF5D8" w14:textId="77777777" w:rsidTr="00036B31">
        <w:tc>
          <w:tcPr>
            <w:tcW w:w="3348" w:type="dxa"/>
          </w:tcPr>
          <w:p w14:paraId="2CEFA6AB" w14:textId="77777777" w:rsidR="00B45315" w:rsidRPr="00E86D9B" w:rsidRDefault="00B45315" w:rsidP="00036B31">
            <w:pPr>
              <w:rPr>
                <w:rFonts w:ascii="Arial" w:eastAsia="Times New Roman" w:hAnsi="Arial" w:cs="Arial"/>
                <w:b/>
                <w:kern w:val="28"/>
                <w:sz w:val="20"/>
                <w:szCs w:val="20"/>
              </w:rPr>
            </w:pPr>
            <w:r w:rsidRPr="00E86D9B">
              <w:rPr>
                <w:rFonts w:ascii="Arial" w:eastAsia="Times New Roman" w:hAnsi="Arial" w:cs="Arial"/>
                <w:b/>
                <w:kern w:val="28"/>
                <w:sz w:val="20"/>
                <w:szCs w:val="20"/>
              </w:rPr>
              <w:t>FI ID Name within one eSign Server</w:t>
            </w:r>
          </w:p>
        </w:tc>
        <w:tc>
          <w:tcPr>
            <w:tcW w:w="2885" w:type="dxa"/>
          </w:tcPr>
          <w:p w14:paraId="00D9B7DB" w14:textId="77777777" w:rsidR="00B45315" w:rsidRPr="00E86D9B" w:rsidRDefault="00B45315" w:rsidP="00036B31">
            <w:pPr>
              <w:rPr>
                <w:rFonts w:ascii="Arial" w:eastAsia="Times New Roman" w:hAnsi="Arial" w:cs="Arial"/>
                <w:b/>
                <w:kern w:val="28"/>
                <w:sz w:val="20"/>
                <w:szCs w:val="20"/>
              </w:rPr>
            </w:pPr>
            <w:r w:rsidRPr="00E86D9B">
              <w:rPr>
                <w:rFonts w:ascii="Arial" w:eastAsia="Times New Roman" w:hAnsi="Arial" w:cs="Arial"/>
                <w:b/>
                <w:kern w:val="28"/>
                <w:sz w:val="20"/>
                <w:szCs w:val="20"/>
              </w:rPr>
              <w:t>Supported – Yes or No</w:t>
            </w:r>
          </w:p>
        </w:tc>
      </w:tr>
      <w:tr w:rsidR="00B45315" w:rsidRPr="00E86D9B" w14:paraId="6BF77469" w14:textId="77777777" w:rsidTr="00036B31">
        <w:tc>
          <w:tcPr>
            <w:tcW w:w="3348" w:type="dxa"/>
          </w:tcPr>
          <w:p w14:paraId="2ADA3C88" w14:textId="77777777" w:rsidR="00B45315" w:rsidRPr="00E86D9B" w:rsidRDefault="00B45315" w:rsidP="00036B31">
            <w:pPr>
              <w:rPr>
                <w:rFonts w:ascii="Arial" w:eastAsia="Times New Roman" w:hAnsi="Arial" w:cs="Arial"/>
                <w:kern w:val="28"/>
                <w:sz w:val="20"/>
                <w:szCs w:val="20"/>
              </w:rPr>
            </w:pPr>
            <w:r w:rsidRPr="00E86D9B">
              <w:rPr>
                <w:rFonts w:ascii="Arial" w:eastAsia="Times New Roman" w:hAnsi="Arial" w:cs="Arial"/>
                <w:kern w:val="28"/>
                <w:sz w:val="20"/>
                <w:szCs w:val="20"/>
              </w:rPr>
              <w:t>FIID 2: CFCU</w:t>
            </w:r>
          </w:p>
        </w:tc>
        <w:tc>
          <w:tcPr>
            <w:tcW w:w="2885" w:type="dxa"/>
            <w:vMerge w:val="restart"/>
          </w:tcPr>
          <w:p w14:paraId="11510347" w14:textId="77777777" w:rsidR="00B45315" w:rsidRPr="00E86D9B" w:rsidRDefault="00B45315" w:rsidP="00036B31">
            <w:pPr>
              <w:rPr>
                <w:rFonts w:ascii="Arial" w:eastAsia="Times New Roman" w:hAnsi="Arial" w:cs="Arial"/>
                <w:kern w:val="28"/>
                <w:sz w:val="20"/>
                <w:szCs w:val="20"/>
              </w:rPr>
            </w:pPr>
            <w:r w:rsidRPr="00E86D9B">
              <w:rPr>
                <w:rFonts w:ascii="Arial" w:eastAsia="Times New Roman" w:hAnsi="Arial" w:cs="Arial"/>
                <w:kern w:val="28"/>
                <w:sz w:val="20"/>
                <w:szCs w:val="20"/>
              </w:rPr>
              <w:t>No</w:t>
            </w:r>
          </w:p>
        </w:tc>
      </w:tr>
      <w:tr w:rsidR="00B45315" w:rsidRPr="00E86D9B" w14:paraId="6D78FB92" w14:textId="77777777" w:rsidTr="00036B31">
        <w:tc>
          <w:tcPr>
            <w:tcW w:w="3348" w:type="dxa"/>
          </w:tcPr>
          <w:p w14:paraId="0F39D423" w14:textId="77777777" w:rsidR="00B45315" w:rsidRPr="00E86D9B" w:rsidRDefault="00B45315" w:rsidP="00036B31">
            <w:pPr>
              <w:rPr>
                <w:rFonts w:ascii="Arial" w:eastAsia="Times New Roman" w:hAnsi="Arial" w:cs="Arial"/>
                <w:kern w:val="28"/>
                <w:sz w:val="20"/>
                <w:szCs w:val="20"/>
              </w:rPr>
            </w:pPr>
            <w:r w:rsidRPr="00E86D9B">
              <w:rPr>
                <w:rFonts w:ascii="Arial" w:eastAsia="Times New Roman" w:hAnsi="Arial" w:cs="Arial"/>
                <w:kern w:val="28"/>
                <w:sz w:val="20"/>
                <w:szCs w:val="20"/>
              </w:rPr>
              <w:t>FIID 3: CFCU</w:t>
            </w:r>
          </w:p>
        </w:tc>
        <w:tc>
          <w:tcPr>
            <w:tcW w:w="2885" w:type="dxa"/>
            <w:vMerge/>
          </w:tcPr>
          <w:p w14:paraId="388BFD16" w14:textId="77777777" w:rsidR="00B45315" w:rsidRPr="00E86D9B" w:rsidRDefault="00B45315" w:rsidP="00036B31">
            <w:pPr>
              <w:rPr>
                <w:rFonts w:ascii="Arial" w:eastAsia="Times New Roman" w:hAnsi="Arial" w:cs="Arial"/>
                <w:kern w:val="28"/>
                <w:sz w:val="20"/>
                <w:szCs w:val="20"/>
              </w:rPr>
            </w:pPr>
          </w:p>
        </w:tc>
      </w:tr>
      <w:tr w:rsidR="00B45315" w:rsidRPr="00E86D9B" w14:paraId="73164984" w14:textId="77777777" w:rsidTr="00036B31">
        <w:tc>
          <w:tcPr>
            <w:tcW w:w="3348" w:type="dxa"/>
          </w:tcPr>
          <w:p w14:paraId="55581449" w14:textId="26F5D8AB" w:rsidR="00B45315" w:rsidRPr="00B93D8D" w:rsidRDefault="00B45315" w:rsidP="00B93D8D">
            <w:pPr>
              <w:rPr>
                <w:rFonts w:ascii="Arial" w:eastAsia="Times New Roman" w:hAnsi="Arial" w:cs="Arial"/>
                <w:kern w:val="28"/>
                <w:sz w:val="20"/>
                <w:szCs w:val="20"/>
              </w:rPr>
            </w:pPr>
            <w:r w:rsidRPr="00B93D8D">
              <w:rPr>
                <w:rFonts w:ascii="Arial" w:eastAsia="Times New Roman" w:hAnsi="Arial" w:cs="Arial"/>
                <w:kern w:val="28"/>
                <w:sz w:val="20"/>
                <w:szCs w:val="20"/>
              </w:rPr>
              <w:t>FIID 2: CFCU</w:t>
            </w:r>
          </w:p>
        </w:tc>
        <w:tc>
          <w:tcPr>
            <w:tcW w:w="2885" w:type="dxa"/>
            <w:vMerge w:val="restart"/>
          </w:tcPr>
          <w:p w14:paraId="2F0F254A" w14:textId="77777777" w:rsidR="00B45315" w:rsidRPr="00E86D9B" w:rsidRDefault="00B45315" w:rsidP="00036B31">
            <w:pPr>
              <w:rPr>
                <w:rFonts w:ascii="Arial" w:eastAsia="Times New Roman" w:hAnsi="Arial" w:cs="Arial"/>
                <w:kern w:val="28"/>
                <w:sz w:val="20"/>
                <w:szCs w:val="20"/>
              </w:rPr>
            </w:pPr>
            <w:r w:rsidRPr="00E86D9B">
              <w:rPr>
                <w:rFonts w:ascii="Arial" w:eastAsia="Times New Roman" w:hAnsi="Arial" w:cs="Arial"/>
                <w:kern w:val="28"/>
                <w:sz w:val="20"/>
                <w:szCs w:val="20"/>
              </w:rPr>
              <w:t>Yes</w:t>
            </w:r>
          </w:p>
        </w:tc>
      </w:tr>
      <w:tr w:rsidR="00B45315" w:rsidRPr="00E86D9B" w14:paraId="202A5A98" w14:textId="77777777" w:rsidTr="00036B31">
        <w:tc>
          <w:tcPr>
            <w:tcW w:w="3348" w:type="dxa"/>
          </w:tcPr>
          <w:p w14:paraId="390F51A7" w14:textId="6D449878" w:rsidR="00B45315" w:rsidRPr="00B93D8D" w:rsidRDefault="00B45315" w:rsidP="00B93D8D">
            <w:pPr>
              <w:rPr>
                <w:rFonts w:ascii="Arial" w:eastAsia="Times New Roman" w:hAnsi="Arial" w:cs="Arial"/>
                <w:kern w:val="28"/>
                <w:sz w:val="20"/>
                <w:szCs w:val="20"/>
              </w:rPr>
            </w:pPr>
            <w:r w:rsidRPr="00B93D8D">
              <w:rPr>
                <w:rFonts w:ascii="Arial" w:eastAsia="Times New Roman" w:hAnsi="Arial" w:cs="Arial"/>
                <w:kern w:val="28"/>
                <w:sz w:val="20"/>
                <w:szCs w:val="20"/>
              </w:rPr>
              <w:t>FIID 3: CFCU_</w:t>
            </w:r>
            <w:r w:rsidR="00B93D8D">
              <w:rPr>
                <w:rFonts w:ascii="Arial" w:eastAsia="Times New Roman" w:hAnsi="Arial" w:cs="Arial"/>
                <w:kern w:val="28"/>
                <w:sz w:val="20"/>
                <w:szCs w:val="20"/>
              </w:rPr>
              <w:t>RTS</w:t>
            </w:r>
          </w:p>
        </w:tc>
        <w:tc>
          <w:tcPr>
            <w:tcW w:w="2885" w:type="dxa"/>
            <w:vMerge/>
          </w:tcPr>
          <w:p w14:paraId="1BBC4185" w14:textId="77777777" w:rsidR="00B45315" w:rsidRPr="00E86D9B" w:rsidRDefault="00B45315" w:rsidP="00036B31">
            <w:pPr>
              <w:rPr>
                <w:rFonts w:ascii="Arial" w:eastAsia="Times New Roman" w:hAnsi="Arial" w:cs="Arial"/>
                <w:kern w:val="28"/>
                <w:sz w:val="20"/>
                <w:szCs w:val="20"/>
              </w:rPr>
            </w:pPr>
          </w:p>
        </w:tc>
      </w:tr>
    </w:tbl>
    <w:p w14:paraId="13E23371" w14:textId="451A2B74" w:rsidR="00B45315" w:rsidRDefault="00B45315" w:rsidP="00B45315">
      <w:pPr>
        <w:spacing w:after="0" w:line="240" w:lineRule="auto"/>
        <w:rPr>
          <w:rFonts w:ascii="Arial" w:eastAsia="Times New Roman" w:hAnsi="Arial" w:cs="Arial"/>
          <w:kern w:val="28"/>
          <w:sz w:val="20"/>
          <w:szCs w:val="20"/>
        </w:rPr>
      </w:pPr>
    </w:p>
    <w:p w14:paraId="1801E180" w14:textId="5FE62180" w:rsidR="00B93D8D" w:rsidRPr="00E86D9B" w:rsidRDefault="00B93D8D" w:rsidP="00B45315">
      <w:pPr>
        <w:spacing w:after="0" w:line="240" w:lineRule="auto"/>
        <w:rPr>
          <w:rFonts w:ascii="Arial" w:eastAsia="Times New Roman" w:hAnsi="Arial" w:cs="Arial"/>
          <w:kern w:val="28"/>
          <w:sz w:val="20"/>
          <w:szCs w:val="20"/>
        </w:rPr>
      </w:pPr>
      <w:r>
        <w:rPr>
          <w:rFonts w:ascii="Arial" w:eastAsia="Times New Roman" w:hAnsi="Arial" w:cs="Arial"/>
          <w:kern w:val="28"/>
          <w:sz w:val="20"/>
          <w:szCs w:val="20"/>
        </w:rPr>
        <w:t>If the FI ID is renamed, you may need to reach out to your Business System to update the credentials.</w:t>
      </w:r>
    </w:p>
    <w:p w14:paraId="554C07AE" w14:textId="77777777" w:rsidR="00B24ED2" w:rsidRPr="00E86D9B" w:rsidRDefault="00B24ED2" w:rsidP="003D270E">
      <w:pPr>
        <w:pStyle w:val="ListParagraph"/>
        <w:spacing w:after="0" w:line="240" w:lineRule="auto"/>
        <w:ind w:left="1440"/>
        <w:rPr>
          <w:rFonts w:ascii="Arial" w:eastAsia="Times New Roman" w:hAnsi="Arial" w:cs="Arial"/>
          <w:kern w:val="28"/>
          <w:sz w:val="20"/>
          <w:szCs w:val="20"/>
        </w:rPr>
      </w:pPr>
    </w:p>
    <w:p w14:paraId="14510FB7" w14:textId="087EA5B1" w:rsidR="00B45315" w:rsidRPr="00E86D9B" w:rsidRDefault="00B45315" w:rsidP="00C14104">
      <w:pPr>
        <w:pStyle w:val="Heading2"/>
        <w:rPr>
          <w:rFonts w:eastAsia="Times New Roman"/>
        </w:rPr>
      </w:pPr>
      <w:bookmarkStart w:id="17" w:name="_Toc57805130"/>
      <w:r w:rsidRPr="00E86D9B">
        <w:rPr>
          <w:rFonts w:eastAsia="Times New Roman"/>
        </w:rPr>
        <w:t>Indexes for Multiple FIs</w:t>
      </w:r>
      <w:bookmarkEnd w:id="17"/>
      <w:r w:rsidR="0014011C" w:rsidRPr="00E86D9B">
        <w:rPr>
          <w:rFonts w:eastAsia="Times New Roman"/>
        </w:rPr>
        <w:t xml:space="preserve"> </w:t>
      </w:r>
    </w:p>
    <w:p w14:paraId="7B18EB00" w14:textId="5C13181F" w:rsidR="00B45315" w:rsidRPr="00E86D9B" w:rsidRDefault="00B45315" w:rsidP="00F92583">
      <w:pPr>
        <w:pStyle w:val="ListParagraph"/>
        <w:numPr>
          <w:ilvl w:val="0"/>
          <w:numId w:val="2"/>
        </w:numPr>
        <w:spacing w:after="0" w:line="360" w:lineRule="auto"/>
        <w:rPr>
          <w:rFonts w:ascii="Arial" w:hAnsi="Arial" w:cs="Arial"/>
          <w:color w:val="000000" w:themeColor="text1"/>
          <w:sz w:val="20"/>
          <w:szCs w:val="24"/>
        </w:rPr>
      </w:pPr>
      <w:r w:rsidRPr="00E86D9B">
        <w:rPr>
          <w:rFonts w:ascii="Arial" w:hAnsi="Arial" w:cs="Arial"/>
          <w:color w:val="000000" w:themeColor="text1"/>
          <w:sz w:val="20"/>
          <w:szCs w:val="24"/>
        </w:rPr>
        <w:t>If there are multiple business systems accessible from the same eSign FI, then the number of indexes must match for that eSign FI.</w:t>
      </w:r>
      <w:r w:rsidR="009D07FB" w:rsidRPr="00E86D9B">
        <w:rPr>
          <w:rFonts w:ascii="Arial" w:hAnsi="Arial" w:cs="Arial"/>
          <w:color w:val="000000" w:themeColor="text1"/>
          <w:sz w:val="20"/>
          <w:szCs w:val="24"/>
        </w:rPr>
        <w:t xml:space="preserve">  </w:t>
      </w:r>
      <w:r w:rsidRPr="00E86D9B">
        <w:rPr>
          <w:rFonts w:ascii="Arial" w:hAnsi="Arial" w:cs="Arial"/>
          <w:color w:val="000000" w:themeColor="text1"/>
          <w:sz w:val="20"/>
          <w:szCs w:val="24"/>
        </w:rPr>
        <w:t>Example:</w:t>
      </w:r>
    </w:p>
    <w:p w14:paraId="05FC50F8" w14:textId="06F6B7CE" w:rsidR="00B45315" w:rsidRPr="00E86D9B" w:rsidRDefault="00B45315" w:rsidP="00F92583">
      <w:pPr>
        <w:pStyle w:val="ListParagraph"/>
        <w:numPr>
          <w:ilvl w:val="1"/>
          <w:numId w:val="2"/>
        </w:numPr>
        <w:spacing w:after="0" w:line="360" w:lineRule="auto"/>
        <w:rPr>
          <w:rFonts w:ascii="Arial" w:hAnsi="Arial" w:cs="Arial"/>
          <w:color w:val="000000" w:themeColor="text1"/>
          <w:sz w:val="20"/>
          <w:szCs w:val="24"/>
        </w:rPr>
      </w:pPr>
      <w:r w:rsidRPr="00E86D9B">
        <w:rPr>
          <w:rFonts w:ascii="Arial" w:hAnsi="Arial" w:cs="Arial"/>
          <w:color w:val="000000" w:themeColor="text1"/>
          <w:sz w:val="20"/>
          <w:szCs w:val="24"/>
        </w:rPr>
        <w:t>FIID 2 has 2 Business Systems</w:t>
      </w:r>
    </w:p>
    <w:p w14:paraId="6B2E7461" w14:textId="77777777" w:rsidR="002C72A0" w:rsidRPr="00E86D9B" w:rsidRDefault="002C72A0" w:rsidP="00F92583">
      <w:pPr>
        <w:pStyle w:val="ListParagraph"/>
        <w:numPr>
          <w:ilvl w:val="2"/>
          <w:numId w:val="2"/>
        </w:numPr>
        <w:spacing w:after="0" w:line="360" w:lineRule="auto"/>
        <w:rPr>
          <w:rFonts w:ascii="Arial" w:hAnsi="Arial" w:cs="Arial"/>
          <w:color w:val="000000" w:themeColor="text1"/>
          <w:sz w:val="20"/>
          <w:szCs w:val="24"/>
        </w:rPr>
      </w:pPr>
      <w:r w:rsidRPr="00E86D9B">
        <w:rPr>
          <w:rFonts w:ascii="Arial" w:hAnsi="Arial" w:cs="Arial"/>
          <w:color w:val="000000" w:themeColor="text1"/>
          <w:sz w:val="20"/>
          <w:szCs w:val="24"/>
        </w:rPr>
        <w:t>Business System 1 has 9 indexes</w:t>
      </w:r>
    </w:p>
    <w:p w14:paraId="70339C0E" w14:textId="77777777" w:rsidR="002C72A0" w:rsidRPr="00E86D9B" w:rsidRDefault="002C72A0" w:rsidP="00F92583">
      <w:pPr>
        <w:pStyle w:val="ListParagraph"/>
        <w:numPr>
          <w:ilvl w:val="2"/>
          <w:numId w:val="2"/>
        </w:numPr>
        <w:spacing w:after="0" w:line="360" w:lineRule="auto"/>
        <w:rPr>
          <w:rFonts w:ascii="Arial" w:hAnsi="Arial" w:cs="Arial"/>
          <w:color w:val="000000" w:themeColor="text1"/>
          <w:sz w:val="20"/>
          <w:szCs w:val="24"/>
        </w:rPr>
      </w:pPr>
      <w:r w:rsidRPr="00E86D9B">
        <w:rPr>
          <w:rFonts w:ascii="Arial" w:hAnsi="Arial" w:cs="Arial"/>
          <w:color w:val="000000" w:themeColor="text1"/>
          <w:sz w:val="20"/>
          <w:szCs w:val="24"/>
        </w:rPr>
        <w:t>Business System 2 has 5 indexes</w:t>
      </w:r>
    </w:p>
    <w:p w14:paraId="636F0ECF" w14:textId="77777777" w:rsidR="001D2349" w:rsidRPr="00E86D9B" w:rsidRDefault="00B45315" w:rsidP="00F92583">
      <w:pPr>
        <w:pStyle w:val="ListParagraph"/>
        <w:numPr>
          <w:ilvl w:val="0"/>
          <w:numId w:val="2"/>
        </w:numPr>
        <w:spacing w:after="0" w:line="360" w:lineRule="auto"/>
        <w:rPr>
          <w:rFonts w:ascii="Arial" w:hAnsi="Arial" w:cs="Arial"/>
          <w:color w:val="000000" w:themeColor="text1"/>
          <w:sz w:val="20"/>
          <w:szCs w:val="24"/>
        </w:rPr>
      </w:pPr>
      <w:r w:rsidRPr="00E86D9B">
        <w:rPr>
          <w:rFonts w:ascii="Arial" w:hAnsi="Arial" w:cs="Arial"/>
          <w:color w:val="000000" w:themeColor="text1"/>
          <w:sz w:val="20"/>
          <w:szCs w:val="24"/>
        </w:rPr>
        <w:t xml:space="preserve">The Index Validation Tool will add the necessary indexes to match the index schema to ensure both Business Systems have the same number of indexes. </w:t>
      </w:r>
    </w:p>
    <w:p w14:paraId="01FA9AFC" w14:textId="5C166D61" w:rsidR="00B45315" w:rsidRPr="00E86D9B" w:rsidRDefault="00B45315" w:rsidP="00F92583">
      <w:pPr>
        <w:pStyle w:val="ListParagraph"/>
        <w:numPr>
          <w:ilvl w:val="1"/>
          <w:numId w:val="2"/>
        </w:numPr>
        <w:spacing w:after="0" w:line="360" w:lineRule="auto"/>
        <w:rPr>
          <w:rFonts w:ascii="Arial" w:hAnsi="Arial" w:cs="Arial"/>
          <w:color w:val="000000" w:themeColor="text1"/>
          <w:sz w:val="20"/>
          <w:szCs w:val="24"/>
        </w:rPr>
      </w:pPr>
      <w:r w:rsidRPr="00E86D9B">
        <w:rPr>
          <w:rFonts w:ascii="Arial" w:hAnsi="Arial" w:cs="Arial"/>
          <w:color w:val="000000" w:themeColor="text1"/>
          <w:sz w:val="20"/>
          <w:szCs w:val="24"/>
        </w:rPr>
        <w:t>In this example, both Business Systems will eventually have 9 indexes.</w:t>
      </w:r>
    </w:p>
    <w:p w14:paraId="6096285D" w14:textId="77777777" w:rsidR="00BE1543" w:rsidRPr="00E86D9B" w:rsidRDefault="00B45315" w:rsidP="00F92583">
      <w:pPr>
        <w:pStyle w:val="ListParagraph"/>
        <w:numPr>
          <w:ilvl w:val="0"/>
          <w:numId w:val="2"/>
        </w:numPr>
        <w:spacing w:after="0" w:line="360" w:lineRule="auto"/>
        <w:rPr>
          <w:rFonts w:ascii="Arial" w:hAnsi="Arial" w:cs="Arial"/>
          <w:color w:val="000000" w:themeColor="text1"/>
          <w:sz w:val="20"/>
          <w:szCs w:val="24"/>
        </w:rPr>
      </w:pPr>
      <w:r w:rsidRPr="00E86D9B">
        <w:rPr>
          <w:rFonts w:ascii="Arial" w:hAnsi="Arial" w:cs="Arial"/>
          <w:color w:val="000000" w:themeColor="text1"/>
          <w:sz w:val="20"/>
          <w:szCs w:val="24"/>
        </w:rPr>
        <w:t xml:space="preserve">IMM will perform these steps to ensure the indexing schema matches. </w:t>
      </w:r>
    </w:p>
    <w:p w14:paraId="75F74FC1" w14:textId="5ED9B233" w:rsidR="00BE1543" w:rsidRPr="00E86D9B" w:rsidRDefault="00B45315" w:rsidP="00F92583">
      <w:pPr>
        <w:pStyle w:val="ListParagraph"/>
        <w:numPr>
          <w:ilvl w:val="0"/>
          <w:numId w:val="2"/>
        </w:numPr>
        <w:spacing w:after="0" w:line="360" w:lineRule="auto"/>
        <w:rPr>
          <w:rFonts w:ascii="Arial" w:hAnsi="Arial" w:cs="Arial"/>
          <w:color w:val="000000" w:themeColor="text1"/>
          <w:sz w:val="20"/>
          <w:szCs w:val="24"/>
        </w:rPr>
      </w:pPr>
      <w:r w:rsidRPr="00E86D9B">
        <w:rPr>
          <w:rFonts w:ascii="Arial" w:hAnsi="Arial" w:cs="Arial"/>
          <w:color w:val="000000" w:themeColor="text1"/>
          <w:sz w:val="20"/>
          <w:szCs w:val="24"/>
        </w:rPr>
        <w:t>The Index Validation Tool will generate the database script</w:t>
      </w:r>
      <w:r w:rsidR="00BE1543" w:rsidRPr="00E86D9B">
        <w:rPr>
          <w:rFonts w:ascii="Arial" w:hAnsi="Arial" w:cs="Arial"/>
          <w:color w:val="000000" w:themeColor="text1"/>
          <w:sz w:val="20"/>
          <w:szCs w:val="24"/>
        </w:rPr>
        <w:t>.</w:t>
      </w:r>
    </w:p>
    <w:p w14:paraId="06186C40" w14:textId="2F8A11CD" w:rsidR="00B45315" w:rsidRPr="00E86D9B" w:rsidRDefault="00BE1543" w:rsidP="00F92583">
      <w:pPr>
        <w:pStyle w:val="ListParagraph"/>
        <w:numPr>
          <w:ilvl w:val="1"/>
          <w:numId w:val="2"/>
        </w:numPr>
        <w:spacing w:after="0" w:line="360" w:lineRule="auto"/>
        <w:rPr>
          <w:rFonts w:ascii="Arial" w:hAnsi="Arial" w:cs="Arial"/>
          <w:color w:val="000000" w:themeColor="text1"/>
          <w:sz w:val="20"/>
          <w:szCs w:val="24"/>
        </w:rPr>
      </w:pPr>
      <w:r w:rsidRPr="00E86D9B">
        <w:rPr>
          <w:rFonts w:ascii="Arial" w:hAnsi="Arial" w:cs="Arial"/>
          <w:color w:val="000000" w:themeColor="text1"/>
          <w:sz w:val="20"/>
          <w:szCs w:val="24"/>
        </w:rPr>
        <w:t xml:space="preserve">The script </w:t>
      </w:r>
      <w:r w:rsidR="00B45315" w:rsidRPr="00E86D9B">
        <w:rPr>
          <w:rFonts w:ascii="Arial" w:hAnsi="Arial" w:cs="Arial"/>
          <w:color w:val="000000" w:themeColor="text1"/>
          <w:sz w:val="20"/>
          <w:szCs w:val="24"/>
        </w:rPr>
        <w:t>must be run within your SQL database.</w:t>
      </w:r>
    </w:p>
    <w:p w14:paraId="456C4C67" w14:textId="2D862F2F" w:rsidR="001D2349" w:rsidRPr="00E86D9B" w:rsidRDefault="00B45315" w:rsidP="00F92583">
      <w:pPr>
        <w:pStyle w:val="ListParagraph"/>
        <w:numPr>
          <w:ilvl w:val="0"/>
          <w:numId w:val="2"/>
        </w:numPr>
        <w:spacing w:after="0" w:line="360" w:lineRule="auto"/>
        <w:rPr>
          <w:rFonts w:ascii="Arial" w:hAnsi="Arial" w:cs="Arial"/>
          <w:color w:val="000000" w:themeColor="text1"/>
          <w:sz w:val="20"/>
          <w:szCs w:val="24"/>
        </w:rPr>
      </w:pPr>
      <w:r w:rsidRPr="00E86D9B">
        <w:rPr>
          <w:rFonts w:ascii="Arial" w:hAnsi="Arial" w:cs="Arial"/>
          <w:color w:val="000000" w:themeColor="text1"/>
          <w:sz w:val="20"/>
          <w:szCs w:val="24"/>
        </w:rPr>
        <w:t>This step must be performed by</w:t>
      </w:r>
      <w:r w:rsidR="009D07FB" w:rsidRPr="00E86D9B">
        <w:rPr>
          <w:rFonts w:ascii="Arial" w:hAnsi="Arial" w:cs="Arial"/>
          <w:color w:val="000000" w:themeColor="text1"/>
          <w:sz w:val="20"/>
          <w:szCs w:val="24"/>
        </w:rPr>
        <w:t xml:space="preserve"> </w:t>
      </w:r>
      <w:r w:rsidR="00144E63">
        <w:rPr>
          <w:rFonts w:ascii="Arial" w:hAnsi="Arial" w:cs="Arial"/>
          <w:color w:val="000000" w:themeColor="text1"/>
          <w:sz w:val="20"/>
          <w:szCs w:val="24"/>
        </w:rPr>
        <w:t xml:space="preserve">your </w:t>
      </w:r>
      <w:r w:rsidRPr="00E86D9B">
        <w:rPr>
          <w:rFonts w:ascii="Arial" w:hAnsi="Arial" w:cs="Arial"/>
          <w:color w:val="000000" w:themeColor="text1"/>
          <w:sz w:val="20"/>
          <w:szCs w:val="24"/>
        </w:rPr>
        <w:t xml:space="preserve">IMM </w:t>
      </w:r>
      <w:r w:rsidR="001D2349" w:rsidRPr="00E86D9B">
        <w:rPr>
          <w:rFonts w:ascii="Arial" w:hAnsi="Arial" w:cs="Arial"/>
          <w:color w:val="000000" w:themeColor="text1"/>
          <w:sz w:val="20"/>
          <w:szCs w:val="24"/>
        </w:rPr>
        <w:t xml:space="preserve">installer </w:t>
      </w:r>
      <w:r w:rsidR="006421DE" w:rsidRPr="00E86D9B">
        <w:rPr>
          <w:rFonts w:ascii="Arial" w:hAnsi="Arial" w:cs="Arial"/>
          <w:color w:val="000000" w:themeColor="text1"/>
          <w:sz w:val="20"/>
          <w:szCs w:val="24"/>
        </w:rPr>
        <w:t xml:space="preserve">prior </w:t>
      </w:r>
      <w:r w:rsidRPr="00E86D9B">
        <w:rPr>
          <w:rFonts w:ascii="Arial" w:hAnsi="Arial" w:cs="Arial"/>
          <w:color w:val="000000" w:themeColor="text1"/>
          <w:sz w:val="20"/>
          <w:szCs w:val="24"/>
        </w:rPr>
        <w:t>to upgrading to eSign 2020</w:t>
      </w:r>
      <w:r w:rsidR="001D2349" w:rsidRPr="00E86D9B">
        <w:rPr>
          <w:rFonts w:ascii="Arial" w:hAnsi="Arial" w:cs="Arial"/>
          <w:color w:val="000000" w:themeColor="text1"/>
          <w:sz w:val="20"/>
          <w:szCs w:val="24"/>
        </w:rPr>
        <w:t xml:space="preserve"> to assess the number of index fields and ensure the order of the indexes are in the proper index schema. </w:t>
      </w:r>
    </w:p>
    <w:p w14:paraId="056E44C7" w14:textId="7FFA7593" w:rsidR="00B45315" w:rsidRPr="00E86D9B" w:rsidRDefault="00B45315" w:rsidP="00182BAF">
      <w:pPr>
        <w:pStyle w:val="Heading2"/>
        <w:ind w:left="0"/>
        <w:rPr>
          <w:rFonts w:eastAsia="Times New Roman"/>
        </w:rPr>
      </w:pPr>
      <w:bookmarkStart w:id="18" w:name="_Toc57805131"/>
      <w:r w:rsidRPr="00E86D9B">
        <w:rPr>
          <w:rFonts w:eastAsia="Times New Roman"/>
        </w:rPr>
        <w:t>Access to Credentials for Business Partners</w:t>
      </w:r>
      <w:bookmarkEnd w:id="18"/>
    </w:p>
    <w:p w14:paraId="17798EAD" w14:textId="20F5D386" w:rsidR="00BE1543" w:rsidRPr="00E86D9B" w:rsidRDefault="00B45315" w:rsidP="007D6684">
      <w:pPr>
        <w:pStyle w:val="Paragraphs"/>
        <w:rPr>
          <w:rFonts w:cs="Arial"/>
        </w:rPr>
      </w:pPr>
      <w:r w:rsidRPr="00E86D9B">
        <w:rPr>
          <w:rFonts w:cs="Arial"/>
        </w:rPr>
        <w:t xml:space="preserve">IMM may need to provide you with new credentials, which will </w:t>
      </w:r>
      <w:r w:rsidR="000A18DF" w:rsidRPr="00E86D9B">
        <w:rPr>
          <w:rFonts w:cs="Arial"/>
        </w:rPr>
        <w:t xml:space="preserve">be required </w:t>
      </w:r>
      <w:r w:rsidR="00161892">
        <w:rPr>
          <w:rFonts w:cs="Arial"/>
        </w:rPr>
        <w:t>to be inserted into y</w:t>
      </w:r>
      <w:r w:rsidR="000A18DF" w:rsidRPr="00E86D9B">
        <w:rPr>
          <w:rFonts w:cs="Arial"/>
        </w:rPr>
        <w:t xml:space="preserve">our </w:t>
      </w:r>
      <w:r w:rsidR="006421DE" w:rsidRPr="00E86D9B">
        <w:rPr>
          <w:rFonts w:cs="Arial"/>
        </w:rPr>
        <w:t>b</w:t>
      </w:r>
      <w:r w:rsidRPr="00E86D9B">
        <w:rPr>
          <w:rFonts w:cs="Arial"/>
        </w:rPr>
        <w:t xml:space="preserve">usiness </w:t>
      </w:r>
      <w:r w:rsidR="006421DE" w:rsidRPr="00E86D9B">
        <w:rPr>
          <w:rFonts w:cs="Arial"/>
        </w:rPr>
        <w:t>systems</w:t>
      </w:r>
      <w:r w:rsidRPr="00E86D9B">
        <w:rPr>
          <w:rFonts w:cs="Arial"/>
        </w:rPr>
        <w:t>.</w:t>
      </w:r>
      <w:r w:rsidR="003B291C" w:rsidRPr="00E86D9B">
        <w:rPr>
          <w:rFonts w:cs="Arial"/>
        </w:rPr>
        <w:t xml:space="preserve"> </w:t>
      </w:r>
    </w:p>
    <w:p w14:paraId="2DC0E80E" w14:textId="20EAA6E2" w:rsidR="00C3165F" w:rsidRPr="00E86D9B" w:rsidRDefault="00BE1543" w:rsidP="007D6684">
      <w:pPr>
        <w:pStyle w:val="Paragraphs"/>
        <w:rPr>
          <w:rFonts w:cs="Arial"/>
        </w:rPr>
      </w:pPr>
      <w:r w:rsidRPr="00E86D9B">
        <w:rPr>
          <w:rFonts w:cs="Arial"/>
        </w:rPr>
        <w:t xml:space="preserve">If your FI is running eSign 2015, there is a good chance that </w:t>
      </w:r>
      <w:r w:rsidR="00161892">
        <w:rPr>
          <w:rFonts w:cs="Arial"/>
        </w:rPr>
        <w:t xml:space="preserve">new </w:t>
      </w:r>
      <w:r w:rsidRPr="00E86D9B">
        <w:rPr>
          <w:rFonts w:cs="Arial"/>
        </w:rPr>
        <w:t>credentials will be required.  For eSign version 2017 or greater, we expect the credentials to be the same unless your business system introduces a new integrated feature such as Status API.</w:t>
      </w:r>
    </w:p>
    <w:p w14:paraId="3CCD76EA" w14:textId="43ED1DD7" w:rsidR="00CA1755" w:rsidRPr="00E86D9B" w:rsidRDefault="00CA1755">
      <w:pPr>
        <w:rPr>
          <w:rFonts w:ascii="Arial" w:eastAsia="Times New Roman" w:hAnsi="Arial" w:cs="Arial"/>
          <w:kern w:val="28"/>
          <w:sz w:val="20"/>
          <w:szCs w:val="20"/>
        </w:rPr>
      </w:pPr>
    </w:p>
    <w:p w14:paraId="14AC77C4" w14:textId="6510F155" w:rsidR="008713D9" w:rsidRPr="00E86D9B" w:rsidRDefault="008713D9" w:rsidP="00E86D9B">
      <w:pPr>
        <w:pStyle w:val="Heading1"/>
      </w:pPr>
      <w:bookmarkStart w:id="19" w:name="_Toc57805132"/>
      <w:r w:rsidRPr="00E86D9B">
        <w:lastRenderedPageBreak/>
        <w:t xml:space="preserve">Upon Completing </w:t>
      </w:r>
      <w:r w:rsidR="00144E63">
        <w:t>the</w:t>
      </w:r>
      <w:r w:rsidR="00144E63" w:rsidRPr="00E86D9B">
        <w:t xml:space="preserve"> </w:t>
      </w:r>
      <w:r w:rsidRPr="00E86D9B">
        <w:t>Upgrade</w:t>
      </w:r>
      <w:r w:rsidR="00F50385" w:rsidRPr="00E86D9B">
        <w:t xml:space="preserve"> </w:t>
      </w:r>
      <w:r w:rsidR="0077243A">
        <w:t>to eSign 2020</w:t>
      </w:r>
      <w:bookmarkEnd w:id="19"/>
    </w:p>
    <w:p w14:paraId="6BA4C143" w14:textId="19840D49" w:rsidR="00AB3EB3" w:rsidRPr="0077243A" w:rsidRDefault="00AB3EB3" w:rsidP="0077243A">
      <w:pPr>
        <w:pStyle w:val="Heading2"/>
        <w:rPr>
          <w:rFonts w:eastAsia="Times New Roman"/>
        </w:rPr>
      </w:pPr>
      <w:bookmarkStart w:id="20" w:name="_Toc57805133"/>
      <w:r w:rsidRPr="0077243A">
        <w:rPr>
          <w:rFonts w:eastAsia="Times New Roman"/>
        </w:rPr>
        <w:t>eSign XML</w:t>
      </w:r>
      <w:bookmarkEnd w:id="20"/>
    </w:p>
    <w:p w14:paraId="03C96B89" w14:textId="5DD9A405" w:rsidR="0057743B" w:rsidRPr="0057743B" w:rsidRDefault="00BC248D" w:rsidP="0057743B">
      <w:pPr>
        <w:pStyle w:val="Heading3"/>
      </w:pPr>
      <w:bookmarkStart w:id="21" w:name="_Toc57805134"/>
      <w:r w:rsidRPr="0077243A">
        <w:t>eSign XML Client</w:t>
      </w:r>
      <w:r w:rsidR="00CA1755" w:rsidRPr="0077243A">
        <w:t xml:space="preserve"> Components</w:t>
      </w:r>
      <w:bookmarkEnd w:id="21"/>
      <w:r w:rsidR="00CA1755" w:rsidRPr="0077243A">
        <w:t xml:space="preserve"> </w:t>
      </w:r>
    </w:p>
    <w:p w14:paraId="7416BD14" w14:textId="51C08B14" w:rsidR="00B93448" w:rsidRDefault="00B93448" w:rsidP="00A34119">
      <w:pPr>
        <w:pStyle w:val="Paragraphs"/>
        <w:rPr>
          <w:rFonts w:cs="Arial"/>
        </w:rPr>
      </w:pPr>
      <w:r>
        <w:rPr>
          <w:rFonts w:cs="Arial"/>
        </w:rPr>
        <w:t>Browser Hardware</w:t>
      </w:r>
    </w:p>
    <w:p w14:paraId="5C87C05B" w14:textId="5C1AD67E" w:rsidR="000B642A" w:rsidRDefault="000B642A" w:rsidP="00B93448">
      <w:pPr>
        <w:pStyle w:val="Paragraphs"/>
        <w:numPr>
          <w:ilvl w:val="0"/>
          <w:numId w:val="17"/>
        </w:numPr>
        <w:rPr>
          <w:rFonts w:cs="Arial"/>
        </w:rPr>
      </w:pPr>
      <w:r>
        <w:rPr>
          <w:rFonts w:cs="Arial"/>
        </w:rPr>
        <w:t xml:space="preserve">If you are using Internet Explorer, but are not using cameras or scanners, there is no requirement to install an eSign client component.  </w:t>
      </w:r>
    </w:p>
    <w:p w14:paraId="60DB37B0" w14:textId="0C9F9C03" w:rsidR="00161892" w:rsidRDefault="00161892" w:rsidP="00C94D1C">
      <w:pPr>
        <w:pStyle w:val="Paragraphs"/>
        <w:numPr>
          <w:ilvl w:val="0"/>
          <w:numId w:val="17"/>
        </w:numPr>
        <w:rPr>
          <w:rFonts w:cs="Arial"/>
        </w:rPr>
      </w:pPr>
      <w:r>
        <w:rPr>
          <w:rFonts w:cs="Arial"/>
        </w:rPr>
        <w:t>I</w:t>
      </w:r>
      <w:r w:rsidRPr="00E86D9B">
        <w:rPr>
          <w:rFonts w:cs="Arial"/>
        </w:rPr>
        <w:t>f you are using Internet Explorer</w:t>
      </w:r>
      <w:r w:rsidR="000B642A">
        <w:rPr>
          <w:rFonts w:cs="Arial"/>
        </w:rPr>
        <w:t>,</w:t>
      </w:r>
      <w:r>
        <w:rPr>
          <w:rFonts w:cs="Arial"/>
        </w:rPr>
        <w:t xml:space="preserve"> and utilizing cameras and scanner</w:t>
      </w:r>
      <w:r w:rsidR="00144E63">
        <w:rPr>
          <w:rFonts w:cs="Arial"/>
        </w:rPr>
        <w:t>s</w:t>
      </w:r>
      <w:r>
        <w:rPr>
          <w:rFonts w:cs="Arial"/>
        </w:rPr>
        <w:t xml:space="preserve"> with eSign, then you will be required to upgrade the eSign 2020 Client Components.</w:t>
      </w:r>
    </w:p>
    <w:p w14:paraId="5D831EBF" w14:textId="20F5AD0E" w:rsidR="00C044F1" w:rsidRPr="00C94D1C" w:rsidRDefault="00161892" w:rsidP="00C94D1C">
      <w:pPr>
        <w:pStyle w:val="Paragraphs"/>
        <w:numPr>
          <w:ilvl w:val="0"/>
          <w:numId w:val="17"/>
        </w:numPr>
        <w:rPr>
          <w:rStyle w:val="Hyperlink"/>
          <w:rFonts w:eastAsia="Times New Roman" w:cs="Arial"/>
          <w:color w:val="000000" w:themeColor="text1"/>
          <w:kern w:val="28"/>
          <w:szCs w:val="20"/>
          <w:u w:val="none"/>
        </w:rPr>
      </w:pPr>
      <w:r w:rsidRPr="00E86D9B">
        <w:rPr>
          <w:rFonts w:cs="Arial"/>
        </w:rPr>
        <w:t>If you are using another supported browser</w:t>
      </w:r>
      <w:r w:rsidR="00313AA9">
        <w:rPr>
          <w:rFonts w:cs="Arial"/>
        </w:rPr>
        <w:t>,</w:t>
      </w:r>
      <w:r w:rsidRPr="00E86D9B">
        <w:rPr>
          <w:rFonts w:cs="Arial"/>
        </w:rPr>
        <w:t xml:space="preserve"> other than Internet Explorer</w:t>
      </w:r>
      <w:r w:rsidR="00313AA9">
        <w:rPr>
          <w:rFonts w:cs="Arial"/>
        </w:rPr>
        <w:t>,</w:t>
      </w:r>
      <w:r w:rsidRPr="00E86D9B">
        <w:rPr>
          <w:rFonts w:cs="Arial"/>
        </w:rPr>
        <w:t xml:space="preserve"> </w:t>
      </w:r>
      <w:r w:rsidR="000B642A">
        <w:rPr>
          <w:rFonts w:cs="Arial"/>
        </w:rPr>
        <w:t>with</w:t>
      </w:r>
      <w:r w:rsidRPr="00E86D9B">
        <w:rPr>
          <w:rFonts w:cs="Arial"/>
        </w:rPr>
        <w:t xml:space="preserve"> scanners within eSign, there is no need to install the eSign XML client components. </w:t>
      </w:r>
      <w:r w:rsidR="000B642A">
        <w:rPr>
          <w:rFonts w:cs="Arial"/>
        </w:rPr>
        <w:t xml:space="preserve">However, there are separate, standalone </w:t>
      </w:r>
      <w:r w:rsidRPr="00E86D9B">
        <w:rPr>
          <w:rFonts w:cs="Arial"/>
        </w:rPr>
        <w:t xml:space="preserve">scanner components which you </w:t>
      </w:r>
      <w:r w:rsidR="000B642A">
        <w:rPr>
          <w:rFonts w:cs="Arial"/>
        </w:rPr>
        <w:t>will be required to install</w:t>
      </w:r>
      <w:r w:rsidRPr="00E86D9B">
        <w:rPr>
          <w:rFonts w:cs="Arial"/>
        </w:rPr>
        <w:t>.</w:t>
      </w:r>
      <w:r w:rsidR="00C044F1">
        <w:rPr>
          <w:rFonts w:cs="Arial"/>
        </w:rPr>
        <w:t xml:space="preserve"> </w:t>
      </w:r>
      <w:r w:rsidR="000B642A">
        <w:rPr>
          <w:rFonts w:cs="Arial"/>
        </w:rPr>
        <w:t xml:space="preserve"> </w:t>
      </w:r>
      <w:r w:rsidR="00C044F1">
        <w:rPr>
          <w:rFonts w:cs="Arial"/>
        </w:rPr>
        <w:t xml:space="preserve">Refer to </w:t>
      </w:r>
      <w:r w:rsidR="000B642A">
        <w:rPr>
          <w:rFonts w:eastAsia="Times New Roman" w:cs="Arial"/>
          <w:kern w:val="28"/>
          <w:szCs w:val="20"/>
        </w:rPr>
        <w:t xml:space="preserve">the following section:  </w:t>
      </w:r>
      <w:hyperlink w:anchor="_eSign_Scanner_Components" w:history="1">
        <w:r w:rsidR="000B642A" w:rsidRPr="000B642A">
          <w:rPr>
            <w:rStyle w:val="Hyperlink"/>
            <w:rFonts w:eastAsia="Times New Roman" w:cs="Arial"/>
            <w:kern w:val="28"/>
            <w:szCs w:val="20"/>
          </w:rPr>
          <w:t>eSign Scanner Components</w:t>
        </w:r>
      </w:hyperlink>
    </w:p>
    <w:p w14:paraId="5B45A6F0" w14:textId="5863073A" w:rsidR="00C94D1C" w:rsidRDefault="00C94D1C" w:rsidP="00C94D1C">
      <w:pPr>
        <w:pStyle w:val="Paragraphs"/>
        <w:rPr>
          <w:rFonts w:cs="Arial"/>
        </w:rPr>
      </w:pPr>
      <w:r>
        <w:rPr>
          <w:rFonts w:cs="Arial"/>
        </w:rPr>
        <w:t>Please review the grid to determine if the eSign Components are required:</w:t>
      </w:r>
      <w:bookmarkStart w:id="22" w:name="_GoBack"/>
      <w:bookmarkEnd w:id="22"/>
    </w:p>
    <w:tbl>
      <w:tblPr>
        <w:tblStyle w:val="TableGrid"/>
        <w:tblW w:w="0" w:type="auto"/>
        <w:tblLook w:val="04A0" w:firstRow="1" w:lastRow="0" w:firstColumn="1" w:lastColumn="0" w:noHBand="0" w:noVBand="1"/>
      </w:tblPr>
      <w:tblGrid>
        <w:gridCol w:w="3116"/>
        <w:gridCol w:w="3117"/>
        <w:gridCol w:w="3117"/>
      </w:tblGrid>
      <w:tr w:rsidR="00C94D1C" w14:paraId="3EA1EC68" w14:textId="77777777" w:rsidTr="00367F22">
        <w:tc>
          <w:tcPr>
            <w:tcW w:w="3116" w:type="dxa"/>
          </w:tcPr>
          <w:p w14:paraId="1A222567" w14:textId="1EBB8F5A" w:rsidR="00C94D1C" w:rsidRPr="00A136B1" w:rsidRDefault="00C94D1C" w:rsidP="00C94D1C">
            <w:pPr>
              <w:pStyle w:val="Paragraphs"/>
              <w:jc w:val="center"/>
              <w:rPr>
                <w:rFonts w:cs="Arial"/>
                <w:b/>
              </w:rPr>
            </w:pPr>
            <w:r>
              <w:rPr>
                <w:rFonts w:cs="Arial"/>
                <w:b/>
              </w:rPr>
              <w:t xml:space="preserve">Required eSign </w:t>
            </w:r>
            <w:r w:rsidRPr="00A136B1">
              <w:rPr>
                <w:rFonts w:cs="Arial"/>
                <w:b/>
              </w:rPr>
              <w:t xml:space="preserve">Client </w:t>
            </w:r>
            <w:r>
              <w:rPr>
                <w:rFonts w:cs="Arial"/>
                <w:b/>
              </w:rPr>
              <w:t>Components:</w:t>
            </w:r>
          </w:p>
        </w:tc>
        <w:tc>
          <w:tcPr>
            <w:tcW w:w="3117" w:type="dxa"/>
          </w:tcPr>
          <w:p w14:paraId="2B018D3A" w14:textId="68337EDA" w:rsidR="00C94D1C" w:rsidRPr="00A136B1" w:rsidRDefault="00C94D1C" w:rsidP="00367F22">
            <w:pPr>
              <w:pStyle w:val="Paragraphs"/>
              <w:jc w:val="center"/>
              <w:rPr>
                <w:rFonts w:cs="Arial"/>
                <w:b/>
              </w:rPr>
            </w:pPr>
            <w:r w:rsidRPr="00A136B1">
              <w:rPr>
                <w:rFonts w:cs="Arial"/>
                <w:b/>
              </w:rPr>
              <w:t>Browser</w:t>
            </w:r>
            <w:r>
              <w:rPr>
                <w:rFonts w:cs="Arial"/>
                <w:b/>
              </w:rPr>
              <w:t>:</w:t>
            </w:r>
          </w:p>
        </w:tc>
        <w:tc>
          <w:tcPr>
            <w:tcW w:w="3117" w:type="dxa"/>
          </w:tcPr>
          <w:p w14:paraId="7593B55F" w14:textId="7AD03661" w:rsidR="00C94D1C" w:rsidRPr="00A136B1" w:rsidRDefault="00C94D1C" w:rsidP="00367F22">
            <w:pPr>
              <w:pStyle w:val="Paragraphs"/>
              <w:jc w:val="center"/>
              <w:rPr>
                <w:rFonts w:cs="Arial"/>
                <w:b/>
              </w:rPr>
            </w:pPr>
            <w:r>
              <w:rPr>
                <w:rFonts w:cs="Arial"/>
                <w:b/>
              </w:rPr>
              <w:t>Scanners:</w:t>
            </w:r>
          </w:p>
        </w:tc>
      </w:tr>
      <w:tr w:rsidR="00C94D1C" w14:paraId="2EE6BBF0" w14:textId="77777777" w:rsidTr="00367F22">
        <w:tc>
          <w:tcPr>
            <w:tcW w:w="3116" w:type="dxa"/>
          </w:tcPr>
          <w:p w14:paraId="64F72506" w14:textId="77777777" w:rsidR="00C94D1C" w:rsidRDefault="00C94D1C" w:rsidP="00367F22">
            <w:pPr>
              <w:pStyle w:val="Paragraphs"/>
              <w:jc w:val="center"/>
              <w:rPr>
                <w:rFonts w:cs="Arial"/>
              </w:rPr>
            </w:pPr>
            <w:r>
              <w:rPr>
                <w:rFonts w:cs="Arial"/>
              </w:rPr>
              <w:t>No</w:t>
            </w:r>
          </w:p>
        </w:tc>
        <w:tc>
          <w:tcPr>
            <w:tcW w:w="3117" w:type="dxa"/>
          </w:tcPr>
          <w:p w14:paraId="78544FD0" w14:textId="77777777" w:rsidR="00C94D1C" w:rsidRDefault="00C94D1C" w:rsidP="00367F22">
            <w:pPr>
              <w:pStyle w:val="Paragraphs"/>
              <w:jc w:val="center"/>
              <w:rPr>
                <w:rFonts w:cs="Arial"/>
              </w:rPr>
            </w:pPr>
            <w:r>
              <w:rPr>
                <w:rFonts w:cs="Arial"/>
              </w:rPr>
              <w:t>IE</w:t>
            </w:r>
          </w:p>
        </w:tc>
        <w:tc>
          <w:tcPr>
            <w:tcW w:w="3117" w:type="dxa"/>
          </w:tcPr>
          <w:p w14:paraId="5586C956" w14:textId="0D162672" w:rsidR="00C94D1C" w:rsidRDefault="00C94D1C" w:rsidP="00C94D1C">
            <w:pPr>
              <w:pStyle w:val="Paragraphs"/>
              <w:jc w:val="center"/>
              <w:rPr>
                <w:rFonts w:cs="Arial"/>
              </w:rPr>
            </w:pPr>
            <w:r>
              <w:rPr>
                <w:rFonts w:cs="Arial"/>
              </w:rPr>
              <w:t>No Scanners</w:t>
            </w:r>
          </w:p>
        </w:tc>
      </w:tr>
      <w:tr w:rsidR="00C94D1C" w14:paraId="686A3895" w14:textId="77777777" w:rsidTr="00367F22">
        <w:tc>
          <w:tcPr>
            <w:tcW w:w="3116" w:type="dxa"/>
          </w:tcPr>
          <w:p w14:paraId="64C4BBE7" w14:textId="77777777" w:rsidR="00C94D1C" w:rsidRDefault="00C94D1C" w:rsidP="00367F22">
            <w:pPr>
              <w:pStyle w:val="Paragraphs"/>
              <w:jc w:val="center"/>
              <w:rPr>
                <w:rFonts w:cs="Arial"/>
              </w:rPr>
            </w:pPr>
            <w:r>
              <w:rPr>
                <w:rFonts w:cs="Arial"/>
              </w:rPr>
              <w:t>Yes</w:t>
            </w:r>
          </w:p>
        </w:tc>
        <w:tc>
          <w:tcPr>
            <w:tcW w:w="3117" w:type="dxa"/>
          </w:tcPr>
          <w:p w14:paraId="6A698553" w14:textId="77777777" w:rsidR="00C94D1C" w:rsidRDefault="00C94D1C" w:rsidP="00367F22">
            <w:pPr>
              <w:pStyle w:val="Paragraphs"/>
              <w:jc w:val="center"/>
              <w:rPr>
                <w:rFonts w:cs="Arial"/>
              </w:rPr>
            </w:pPr>
            <w:r>
              <w:rPr>
                <w:rFonts w:cs="Arial"/>
              </w:rPr>
              <w:t>IE</w:t>
            </w:r>
          </w:p>
        </w:tc>
        <w:tc>
          <w:tcPr>
            <w:tcW w:w="3117" w:type="dxa"/>
          </w:tcPr>
          <w:p w14:paraId="6D2CBD62" w14:textId="7734C155" w:rsidR="00C94D1C" w:rsidRDefault="00C94D1C" w:rsidP="00C94D1C">
            <w:pPr>
              <w:pStyle w:val="Paragraphs"/>
              <w:jc w:val="center"/>
              <w:rPr>
                <w:rFonts w:cs="Arial"/>
              </w:rPr>
            </w:pPr>
            <w:r>
              <w:rPr>
                <w:rFonts w:cs="Arial"/>
              </w:rPr>
              <w:t>Yes Scanners</w:t>
            </w:r>
          </w:p>
        </w:tc>
      </w:tr>
      <w:tr w:rsidR="00C94D1C" w14:paraId="5AC44069" w14:textId="77777777" w:rsidTr="00367F22">
        <w:tc>
          <w:tcPr>
            <w:tcW w:w="3116" w:type="dxa"/>
          </w:tcPr>
          <w:p w14:paraId="4E09A031" w14:textId="77777777" w:rsidR="00C94D1C" w:rsidRDefault="00C94D1C" w:rsidP="00367F22">
            <w:pPr>
              <w:pStyle w:val="Paragraphs"/>
              <w:jc w:val="center"/>
              <w:rPr>
                <w:rFonts w:cs="Arial"/>
              </w:rPr>
            </w:pPr>
            <w:r>
              <w:rPr>
                <w:rFonts w:cs="Arial"/>
              </w:rPr>
              <w:t>No</w:t>
            </w:r>
          </w:p>
        </w:tc>
        <w:tc>
          <w:tcPr>
            <w:tcW w:w="3117" w:type="dxa"/>
          </w:tcPr>
          <w:p w14:paraId="62535F80" w14:textId="77777777" w:rsidR="00C94D1C" w:rsidRDefault="00C94D1C" w:rsidP="00367F22">
            <w:pPr>
              <w:pStyle w:val="Paragraphs"/>
              <w:jc w:val="center"/>
              <w:rPr>
                <w:rFonts w:cs="Arial"/>
              </w:rPr>
            </w:pPr>
            <w:r>
              <w:rPr>
                <w:rFonts w:cs="Arial"/>
              </w:rPr>
              <w:t>Non-IE</w:t>
            </w:r>
          </w:p>
        </w:tc>
        <w:tc>
          <w:tcPr>
            <w:tcW w:w="3117" w:type="dxa"/>
          </w:tcPr>
          <w:p w14:paraId="33839A53" w14:textId="197F8750" w:rsidR="00C94D1C" w:rsidRDefault="00C94D1C" w:rsidP="00367F22">
            <w:pPr>
              <w:pStyle w:val="Paragraphs"/>
              <w:jc w:val="center"/>
              <w:rPr>
                <w:rFonts w:cs="Arial"/>
              </w:rPr>
            </w:pPr>
            <w:r>
              <w:rPr>
                <w:rFonts w:cs="Arial"/>
              </w:rPr>
              <w:t>No Scanners</w:t>
            </w:r>
          </w:p>
        </w:tc>
      </w:tr>
      <w:tr w:rsidR="00C94D1C" w14:paraId="047E1DD7" w14:textId="77777777" w:rsidTr="00367F22">
        <w:tc>
          <w:tcPr>
            <w:tcW w:w="3116" w:type="dxa"/>
          </w:tcPr>
          <w:p w14:paraId="35E7E951" w14:textId="2E70D59E" w:rsidR="00C94D1C" w:rsidRDefault="00C94D1C" w:rsidP="00C94D1C">
            <w:pPr>
              <w:pStyle w:val="Paragraphs"/>
              <w:jc w:val="center"/>
              <w:rPr>
                <w:rFonts w:cs="Arial"/>
              </w:rPr>
            </w:pPr>
            <w:r>
              <w:rPr>
                <w:rFonts w:cs="Arial"/>
              </w:rPr>
              <w:t xml:space="preserve">No, Install the Standalone Scanner drivers </w:t>
            </w:r>
          </w:p>
        </w:tc>
        <w:tc>
          <w:tcPr>
            <w:tcW w:w="3117" w:type="dxa"/>
          </w:tcPr>
          <w:p w14:paraId="1CEE94DB" w14:textId="77777777" w:rsidR="00C94D1C" w:rsidRDefault="00C94D1C" w:rsidP="00367F22">
            <w:pPr>
              <w:pStyle w:val="Paragraphs"/>
              <w:jc w:val="center"/>
              <w:rPr>
                <w:rFonts w:cs="Arial"/>
              </w:rPr>
            </w:pPr>
            <w:r>
              <w:rPr>
                <w:rFonts w:cs="Arial"/>
              </w:rPr>
              <w:t>Non-IE</w:t>
            </w:r>
          </w:p>
        </w:tc>
        <w:tc>
          <w:tcPr>
            <w:tcW w:w="3117" w:type="dxa"/>
          </w:tcPr>
          <w:p w14:paraId="07D15387" w14:textId="64006A4E" w:rsidR="00C94D1C" w:rsidRDefault="00C94D1C" w:rsidP="00367F22">
            <w:pPr>
              <w:pStyle w:val="Paragraphs"/>
              <w:jc w:val="center"/>
              <w:rPr>
                <w:rFonts w:cs="Arial"/>
              </w:rPr>
            </w:pPr>
            <w:r>
              <w:rPr>
                <w:rFonts w:cs="Arial"/>
              </w:rPr>
              <w:t>Yes</w:t>
            </w:r>
            <w:r>
              <w:rPr>
                <w:rFonts w:cs="Arial"/>
              </w:rPr>
              <w:t xml:space="preserve"> Scanners</w:t>
            </w:r>
          </w:p>
        </w:tc>
      </w:tr>
    </w:tbl>
    <w:p w14:paraId="754B72A1" w14:textId="77777777" w:rsidR="00C94D1C" w:rsidRDefault="00C94D1C" w:rsidP="00C94D1C">
      <w:pPr>
        <w:pStyle w:val="Paragraphs"/>
        <w:ind w:left="720"/>
        <w:rPr>
          <w:rFonts w:cs="Arial"/>
        </w:rPr>
      </w:pPr>
    </w:p>
    <w:p w14:paraId="0BFCAF9B" w14:textId="77777777" w:rsidR="00C94D1C" w:rsidRDefault="00C94D1C" w:rsidP="00C94D1C">
      <w:pPr>
        <w:pStyle w:val="Paragraphs"/>
        <w:rPr>
          <w:rFonts w:eastAsia="Times New Roman" w:cs="Arial"/>
          <w:kern w:val="28"/>
          <w:szCs w:val="20"/>
        </w:rPr>
      </w:pPr>
    </w:p>
    <w:p w14:paraId="14A4BE67" w14:textId="5E9E3EBC" w:rsidR="00F12499" w:rsidRDefault="00F12499" w:rsidP="00F12499">
      <w:pPr>
        <w:pStyle w:val="Paragraphs"/>
        <w:rPr>
          <w:rFonts w:cs="Arial"/>
        </w:rPr>
      </w:pPr>
      <w:r w:rsidRPr="00E86D9B">
        <w:rPr>
          <w:rFonts w:cs="Arial"/>
        </w:rPr>
        <w:t xml:space="preserve">Refer to the eSign 2020.1.1 Client </w:t>
      </w:r>
      <w:r>
        <w:rPr>
          <w:rFonts w:cs="Arial"/>
        </w:rPr>
        <w:t>XML</w:t>
      </w:r>
      <w:r w:rsidRPr="00E86D9B">
        <w:rPr>
          <w:rFonts w:cs="Arial"/>
        </w:rPr>
        <w:t xml:space="preserve"> Components Installation Upgrade Guide for the silent install method of deployment</w:t>
      </w:r>
      <w:r w:rsidR="0051747B">
        <w:rPr>
          <w:rFonts w:cs="Arial"/>
        </w:rPr>
        <w:t>:</w:t>
      </w:r>
      <w:r w:rsidR="00636755">
        <w:rPr>
          <w:rFonts w:cs="Arial"/>
        </w:rPr>
        <w:t xml:space="preserve"> </w:t>
      </w:r>
      <w:hyperlink r:id="rId13" w:history="1">
        <w:r w:rsidR="00636755" w:rsidRPr="00D2047A">
          <w:rPr>
            <w:rStyle w:val="Hyperlink"/>
            <w:rFonts w:cs="Arial"/>
          </w:rPr>
          <w:t>https://www.immonline.com/wp-content/uploads/2020/11/eSign-XML-2020.1.1-Client-Components-Installation-Upgrade-Guide.pdf</w:t>
        </w:r>
      </w:hyperlink>
    </w:p>
    <w:p w14:paraId="7A97FFF5" w14:textId="7549382A" w:rsidR="00B45315" w:rsidRPr="0077243A" w:rsidRDefault="006D20A0" w:rsidP="00052758">
      <w:pPr>
        <w:pStyle w:val="Heading3"/>
      </w:pPr>
      <w:bookmarkStart w:id="23" w:name="_Toc57805135"/>
      <w:r>
        <w:t xml:space="preserve">Uploading and </w:t>
      </w:r>
      <w:r w:rsidR="00B45315" w:rsidRPr="0077243A">
        <w:t xml:space="preserve">Converting PDFs </w:t>
      </w:r>
      <w:r w:rsidR="00083230" w:rsidRPr="0077243A">
        <w:t>for Supported Browsers</w:t>
      </w:r>
      <w:bookmarkEnd w:id="23"/>
    </w:p>
    <w:p w14:paraId="78B59A5C" w14:textId="6B6D4FAB" w:rsidR="00BB4A48" w:rsidRDefault="00B87610" w:rsidP="00A34119">
      <w:pPr>
        <w:pStyle w:val="Paragraphs"/>
        <w:rPr>
          <w:rFonts w:cs="Arial"/>
        </w:rPr>
      </w:pPr>
      <w:r w:rsidRPr="00E86D9B">
        <w:rPr>
          <w:rFonts w:cs="Arial"/>
        </w:rPr>
        <w:t>After the upgrade to eSign 2020, the Convert Document Tool will be run to upload all documents within the SourcePDF folder of your current eSign server</w:t>
      </w:r>
      <w:r w:rsidR="00313AA9">
        <w:rPr>
          <w:rFonts w:cs="Arial"/>
        </w:rPr>
        <w:t xml:space="preserve">.  This will make the documents </w:t>
      </w:r>
      <w:r w:rsidRPr="00E86D9B">
        <w:rPr>
          <w:rFonts w:cs="Arial"/>
        </w:rPr>
        <w:t>compatible with all supported internet browsers.</w:t>
      </w:r>
      <w:r w:rsidR="00C044F1">
        <w:rPr>
          <w:rFonts w:cs="Arial"/>
        </w:rPr>
        <w:t xml:space="preserve"> There </w:t>
      </w:r>
      <w:r w:rsidR="00313AA9">
        <w:rPr>
          <w:rFonts w:cs="Arial"/>
        </w:rPr>
        <w:t>is</w:t>
      </w:r>
      <w:r w:rsidR="00C044F1">
        <w:rPr>
          <w:rFonts w:cs="Arial"/>
        </w:rPr>
        <w:t xml:space="preserve"> no need to separate your documents</w:t>
      </w:r>
      <w:r w:rsidR="00313AA9">
        <w:rPr>
          <w:rFonts w:cs="Arial"/>
        </w:rPr>
        <w:t xml:space="preserve"> </w:t>
      </w:r>
      <w:r w:rsidR="00B13437">
        <w:rPr>
          <w:rFonts w:cs="Arial"/>
        </w:rPr>
        <w:t xml:space="preserve">by the dictionary type </w:t>
      </w:r>
      <w:r w:rsidR="00313AA9">
        <w:rPr>
          <w:rFonts w:cs="Arial"/>
        </w:rPr>
        <w:t xml:space="preserve">for the </w:t>
      </w:r>
      <w:r w:rsidR="00B13437">
        <w:rPr>
          <w:rFonts w:cs="Arial"/>
        </w:rPr>
        <w:t>tool</w:t>
      </w:r>
      <w:r w:rsidR="00C044F1">
        <w:rPr>
          <w:rFonts w:cs="Arial"/>
        </w:rPr>
        <w:t>.</w:t>
      </w:r>
      <w:r w:rsidR="00BB4A48">
        <w:rPr>
          <w:rFonts w:cs="Arial"/>
        </w:rPr>
        <w:t xml:space="preserve"> This step needs to only be performed once. </w:t>
      </w:r>
    </w:p>
    <w:p w14:paraId="67E8EAE1" w14:textId="726B2F8F" w:rsidR="00F50385" w:rsidRPr="0077243A" w:rsidRDefault="00595787" w:rsidP="00052758">
      <w:pPr>
        <w:pStyle w:val="Heading3"/>
      </w:pPr>
      <w:bookmarkStart w:id="24" w:name="_Toc57805136"/>
      <w:r w:rsidRPr="0077243A">
        <w:lastRenderedPageBreak/>
        <w:t>Testing</w:t>
      </w:r>
      <w:r w:rsidR="00F50385" w:rsidRPr="0077243A">
        <w:t xml:space="preserve"> Your Documents </w:t>
      </w:r>
      <w:r w:rsidR="0036028F">
        <w:t>Prior to Go-Live</w:t>
      </w:r>
      <w:bookmarkEnd w:id="24"/>
    </w:p>
    <w:p w14:paraId="1B88521E" w14:textId="53C5FF1D" w:rsidR="00CB4DF9" w:rsidRPr="00E86D9B" w:rsidRDefault="00313AA9" w:rsidP="00CB4DF9">
      <w:pPr>
        <w:pStyle w:val="Paragraphs"/>
        <w:rPr>
          <w:rFonts w:cs="Arial"/>
        </w:rPr>
      </w:pPr>
      <w:r>
        <w:rPr>
          <w:rFonts w:cs="Arial"/>
        </w:rPr>
        <w:t xml:space="preserve">Processing the </w:t>
      </w:r>
      <w:r w:rsidR="000667BB">
        <w:rPr>
          <w:rFonts w:cs="Arial"/>
        </w:rPr>
        <w:t>documents</w:t>
      </w:r>
      <w:r w:rsidR="00595787" w:rsidRPr="00E86D9B">
        <w:rPr>
          <w:rFonts w:cs="Arial"/>
        </w:rPr>
        <w:t xml:space="preserve"> in Chrome</w:t>
      </w:r>
      <w:r w:rsidR="006B1DAA" w:rsidRPr="00E86D9B">
        <w:rPr>
          <w:rFonts w:cs="Arial"/>
        </w:rPr>
        <w:t xml:space="preserve">, </w:t>
      </w:r>
      <w:r w:rsidR="000B2D6A" w:rsidRPr="00E86D9B">
        <w:rPr>
          <w:rFonts w:cs="Arial"/>
        </w:rPr>
        <w:t xml:space="preserve">Firefox, Edge </w:t>
      </w:r>
      <w:r w:rsidR="00595787" w:rsidRPr="00E86D9B">
        <w:rPr>
          <w:rFonts w:cs="Arial"/>
        </w:rPr>
        <w:t>and Internet Explorer</w:t>
      </w:r>
      <w:r w:rsidR="00CB4DF9" w:rsidRPr="00E86D9B">
        <w:rPr>
          <w:rFonts w:cs="Arial"/>
        </w:rPr>
        <w:t>.</w:t>
      </w:r>
    </w:p>
    <w:p w14:paraId="5A2F3176" w14:textId="2ECC863A" w:rsidR="008F1A41" w:rsidRPr="00E86D9B" w:rsidRDefault="005A7EF2" w:rsidP="00F92583">
      <w:pPr>
        <w:pStyle w:val="Paragraphs"/>
        <w:numPr>
          <w:ilvl w:val="0"/>
          <w:numId w:val="14"/>
        </w:numPr>
        <w:rPr>
          <w:rFonts w:cs="Arial"/>
        </w:rPr>
      </w:pPr>
      <w:r w:rsidRPr="005A7EF2">
        <w:rPr>
          <w:rFonts w:cs="Arial"/>
          <w:b/>
        </w:rPr>
        <w:t>Requirement:</w:t>
      </w:r>
      <w:r>
        <w:rPr>
          <w:rFonts w:cs="Arial"/>
        </w:rPr>
        <w:t xml:space="preserve"> </w:t>
      </w:r>
      <w:r w:rsidR="00B45315" w:rsidRPr="00E86D9B">
        <w:rPr>
          <w:rFonts w:cs="Arial"/>
        </w:rPr>
        <w:t xml:space="preserve">Upon the completion of the </w:t>
      </w:r>
      <w:r w:rsidR="006B1DAA" w:rsidRPr="00E86D9B">
        <w:rPr>
          <w:rFonts w:cs="Arial"/>
        </w:rPr>
        <w:t>u</w:t>
      </w:r>
      <w:r w:rsidR="00B45315" w:rsidRPr="00E86D9B">
        <w:rPr>
          <w:rFonts w:cs="Arial"/>
        </w:rPr>
        <w:t xml:space="preserve">pgrade, </w:t>
      </w:r>
      <w:r w:rsidR="00701A92" w:rsidRPr="00E86D9B">
        <w:rPr>
          <w:rFonts w:cs="Arial"/>
        </w:rPr>
        <w:t xml:space="preserve">FI MUST </w:t>
      </w:r>
      <w:r w:rsidR="00B45315" w:rsidRPr="00E86D9B">
        <w:rPr>
          <w:rFonts w:cs="Arial"/>
        </w:rPr>
        <w:t xml:space="preserve">enable the </w:t>
      </w:r>
      <w:r w:rsidR="00701A92" w:rsidRPr="00E86D9B">
        <w:rPr>
          <w:rFonts w:cs="Arial"/>
        </w:rPr>
        <w:t xml:space="preserve">checkbox </w:t>
      </w:r>
      <w:r w:rsidR="001A2BCE" w:rsidRPr="00E86D9B">
        <w:rPr>
          <w:rFonts w:cs="Arial"/>
        </w:rPr>
        <w:t>for the “Process Sessions on All Browsers XML” setting</w:t>
      </w:r>
      <w:r w:rsidR="008F1A41" w:rsidRPr="00E86D9B">
        <w:rPr>
          <w:rFonts w:cs="Arial"/>
        </w:rPr>
        <w:t>.</w:t>
      </w:r>
    </w:p>
    <w:p w14:paraId="1A27E880" w14:textId="77777777" w:rsidR="005A7EF2" w:rsidRPr="005A7EF2" w:rsidRDefault="005A7EF2" w:rsidP="005A7EF2">
      <w:pPr>
        <w:pStyle w:val="Paragraphs"/>
        <w:numPr>
          <w:ilvl w:val="0"/>
          <w:numId w:val="13"/>
        </w:numPr>
        <w:rPr>
          <w:rFonts w:cs="Arial"/>
        </w:rPr>
      </w:pPr>
      <w:r w:rsidRPr="005A7EF2">
        <w:rPr>
          <w:rFonts w:cs="Arial"/>
        </w:rPr>
        <w:t>Your documents are expected to work as long as each PDF is created using LiquidOffice Forms Designer.</w:t>
      </w:r>
    </w:p>
    <w:p w14:paraId="73E5F631" w14:textId="69286496" w:rsidR="001132B7" w:rsidRDefault="00B45315" w:rsidP="00F92583">
      <w:pPr>
        <w:pStyle w:val="Paragraphs"/>
        <w:numPr>
          <w:ilvl w:val="0"/>
          <w:numId w:val="13"/>
        </w:numPr>
        <w:rPr>
          <w:rFonts w:cs="Arial"/>
        </w:rPr>
      </w:pPr>
      <w:r w:rsidRPr="00E86D9B">
        <w:rPr>
          <w:rFonts w:cs="Arial"/>
        </w:rPr>
        <w:t xml:space="preserve">Your </w:t>
      </w:r>
      <w:r w:rsidR="00981DAC" w:rsidRPr="00E86D9B">
        <w:rPr>
          <w:rFonts w:cs="Arial"/>
        </w:rPr>
        <w:t xml:space="preserve">documents </w:t>
      </w:r>
      <w:r w:rsidRPr="00E86D9B">
        <w:rPr>
          <w:rFonts w:cs="Arial"/>
        </w:rPr>
        <w:t xml:space="preserve">are expected to work </w:t>
      </w:r>
      <w:r w:rsidR="00701A92" w:rsidRPr="00E86D9B">
        <w:rPr>
          <w:rFonts w:cs="Arial"/>
        </w:rPr>
        <w:t>within any of the supported browsers</w:t>
      </w:r>
      <w:r w:rsidR="001132B7" w:rsidRPr="00E86D9B">
        <w:rPr>
          <w:rFonts w:cs="Arial"/>
        </w:rPr>
        <w:t xml:space="preserve"> as long as the fields are mapped </w:t>
      </w:r>
      <w:r w:rsidR="00433225" w:rsidRPr="00E86D9B">
        <w:rPr>
          <w:rFonts w:cs="Arial"/>
        </w:rPr>
        <w:t>using</w:t>
      </w:r>
      <w:r w:rsidR="001132B7" w:rsidRPr="00E86D9B">
        <w:rPr>
          <w:rFonts w:cs="Arial"/>
        </w:rPr>
        <w:t xml:space="preserve"> </w:t>
      </w:r>
      <w:r w:rsidR="002A1E39" w:rsidRPr="00E86D9B">
        <w:rPr>
          <w:rFonts w:cs="Arial"/>
        </w:rPr>
        <w:t xml:space="preserve">the </w:t>
      </w:r>
      <w:r w:rsidR="001132B7" w:rsidRPr="00E86D9B">
        <w:rPr>
          <w:rFonts w:cs="Arial"/>
        </w:rPr>
        <w:t xml:space="preserve">best practices </w:t>
      </w:r>
      <w:r w:rsidR="00981DAC" w:rsidRPr="00E86D9B">
        <w:rPr>
          <w:rFonts w:cs="Arial"/>
        </w:rPr>
        <w:t>explained in</w:t>
      </w:r>
      <w:r w:rsidR="002A1E39" w:rsidRPr="00E86D9B">
        <w:rPr>
          <w:rFonts w:cs="Arial"/>
        </w:rPr>
        <w:t xml:space="preserve"> </w:t>
      </w:r>
      <w:r w:rsidR="00C044F1">
        <w:rPr>
          <w:rFonts w:cs="Arial"/>
        </w:rPr>
        <w:t>IMM’s</w:t>
      </w:r>
      <w:r w:rsidR="00C044F1" w:rsidRPr="00E86D9B">
        <w:rPr>
          <w:rFonts w:cs="Arial"/>
        </w:rPr>
        <w:t xml:space="preserve"> </w:t>
      </w:r>
      <w:r w:rsidR="001132B7" w:rsidRPr="00E86D9B">
        <w:rPr>
          <w:rFonts w:cs="Arial"/>
        </w:rPr>
        <w:t>LiquidOffice Training Manual</w:t>
      </w:r>
      <w:r w:rsidR="00701A92" w:rsidRPr="00E86D9B">
        <w:rPr>
          <w:rFonts w:cs="Arial"/>
        </w:rPr>
        <w:t>.</w:t>
      </w:r>
    </w:p>
    <w:p w14:paraId="02124614" w14:textId="59CA5299" w:rsidR="004727D9" w:rsidRPr="00E86D9B" w:rsidRDefault="00701A92" w:rsidP="00F92583">
      <w:pPr>
        <w:pStyle w:val="Paragraphs"/>
        <w:numPr>
          <w:ilvl w:val="0"/>
          <w:numId w:val="13"/>
        </w:numPr>
        <w:rPr>
          <w:rFonts w:cs="Arial"/>
        </w:rPr>
      </w:pPr>
      <w:r w:rsidRPr="00E86D9B">
        <w:rPr>
          <w:rFonts w:cs="Arial"/>
        </w:rPr>
        <w:t xml:space="preserve">Your </w:t>
      </w:r>
      <w:r w:rsidR="00981DAC" w:rsidRPr="00E86D9B">
        <w:rPr>
          <w:rFonts w:cs="Arial"/>
        </w:rPr>
        <w:t xml:space="preserve">documents </w:t>
      </w:r>
      <w:r w:rsidRPr="00E86D9B">
        <w:rPr>
          <w:rFonts w:cs="Arial"/>
        </w:rPr>
        <w:t xml:space="preserve">will continue to auto-populate </w:t>
      </w:r>
      <w:r w:rsidR="001132B7" w:rsidRPr="00E86D9B">
        <w:rPr>
          <w:rFonts w:cs="Arial"/>
        </w:rPr>
        <w:t>data from</w:t>
      </w:r>
      <w:r w:rsidR="00192404" w:rsidRPr="00E86D9B">
        <w:rPr>
          <w:rFonts w:cs="Arial"/>
        </w:rPr>
        <w:t xml:space="preserve"> the</w:t>
      </w:r>
      <w:r w:rsidR="001132B7" w:rsidRPr="00E86D9B">
        <w:rPr>
          <w:rFonts w:cs="Arial"/>
        </w:rPr>
        <w:t xml:space="preserve"> XML</w:t>
      </w:r>
      <w:r w:rsidR="00192404" w:rsidRPr="00E86D9B">
        <w:rPr>
          <w:rFonts w:cs="Arial"/>
        </w:rPr>
        <w:t xml:space="preserve"> provided by your business system</w:t>
      </w:r>
      <w:r w:rsidR="004727D9" w:rsidRPr="00E86D9B">
        <w:rPr>
          <w:rFonts w:cs="Arial"/>
        </w:rPr>
        <w:t>.</w:t>
      </w:r>
    </w:p>
    <w:p w14:paraId="0150CCFB" w14:textId="6841DB0D" w:rsidR="00F57D64" w:rsidRPr="00E86D9B" w:rsidRDefault="004727D9" w:rsidP="00F92583">
      <w:pPr>
        <w:pStyle w:val="Paragraphs"/>
        <w:numPr>
          <w:ilvl w:val="0"/>
          <w:numId w:val="13"/>
        </w:numPr>
        <w:rPr>
          <w:rFonts w:cs="Arial"/>
        </w:rPr>
      </w:pPr>
      <w:r w:rsidRPr="00E86D9B">
        <w:rPr>
          <w:rFonts w:cs="Arial"/>
        </w:rPr>
        <w:t xml:space="preserve">Your </w:t>
      </w:r>
      <w:r w:rsidR="00981DAC" w:rsidRPr="00E86D9B">
        <w:rPr>
          <w:rFonts w:cs="Arial"/>
        </w:rPr>
        <w:t xml:space="preserve">documents </w:t>
      </w:r>
      <w:r w:rsidRPr="00E86D9B">
        <w:rPr>
          <w:rFonts w:cs="Arial"/>
        </w:rPr>
        <w:t xml:space="preserve">MUST be </w:t>
      </w:r>
      <w:r w:rsidR="00313AA9">
        <w:rPr>
          <w:rFonts w:cs="Arial"/>
        </w:rPr>
        <w:t xml:space="preserve">thoroughly tested and certified </w:t>
      </w:r>
      <w:r w:rsidRPr="00E86D9B">
        <w:rPr>
          <w:rFonts w:cs="Arial"/>
        </w:rPr>
        <w:t xml:space="preserve">prior to </w:t>
      </w:r>
      <w:r w:rsidR="00C044F1">
        <w:rPr>
          <w:rFonts w:cs="Arial"/>
        </w:rPr>
        <w:t>your g</w:t>
      </w:r>
      <w:r w:rsidRPr="00E86D9B">
        <w:rPr>
          <w:rFonts w:cs="Arial"/>
        </w:rPr>
        <w:t>o-Live</w:t>
      </w:r>
      <w:r w:rsidR="00313AA9">
        <w:rPr>
          <w:rFonts w:cs="Arial"/>
        </w:rPr>
        <w:t xml:space="preserve">.  This includes the testing of </w:t>
      </w:r>
      <w:r w:rsidR="001132B7" w:rsidRPr="00E86D9B">
        <w:rPr>
          <w:rFonts w:cs="Arial"/>
        </w:rPr>
        <w:t xml:space="preserve">your PDFs </w:t>
      </w:r>
      <w:r w:rsidR="00313AA9">
        <w:rPr>
          <w:rFonts w:cs="Arial"/>
        </w:rPr>
        <w:t xml:space="preserve">if they </w:t>
      </w:r>
      <w:r w:rsidR="001132B7" w:rsidRPr="00E86D9B">
        <w:rPr>
          <w:rFonts w:cs="Arial"/>
        </w:rPr>
        <w:t xml:space="preserve">contain </w:t>
      </w:r>
      <w:r w:rsidR="00701A92" w:rsidRPr="00E86D9B">
        <w:rPr>
          <w:rFonts w:cs="Arial"/>
        </w:rPr>
        <w:t>field mapping</w:t>
      </w:r>
      <w:r w:rsidR="004F7843">
        <w:rPr>
          <w:rFonts w:cs="Arial"/>
        </w:rPr>
        <w:t>s</w:t>
      </w:r>
      <w:r w:rsidR="001132B7" w:rsidRPr="00E86D9B">
        <w:rPr>
          <w:rFonts w:cs="Arial"/>
        </w:rPr>
        <w:t xml:space="preserve"> from any of </w:t>
      </w:r>
      <w:r w:rsidR="00313AA9">
        <w:rPr>
          <w:rFonts w:cs="Arial"/>
        </w:rPr>
        <w:t>these</w:t>
      </w:r>
      <w:r w:rsidR="001132B7" w:rsidRPr="00E86D9B">
        <w:rPr>
          <w:rFonts w:cs="Arial"/>
        </w:rPr>
        <w:t xml:space="preserve"> scenarios</w:t>
      </w:r>
      <w:r w:rsidR="00192404" w:rsidRPr="00E86D9B">
        <w:rPr>
          <w:rFonts w:cs="Arial"/>
        </w:rPr>
        <w:t>:</w:t>
      </w:r>
      <w:r w:rsidR="00981DAC" w:rsidRPr="00E86D9B">
        <w:rPr>
          <w:rFonts w:cs="Arial"/>
        </w:rPr>
        <w:t xml:space="preserve"> </w:t>
      </w:r>
    </w:p>
    <w:p w14:paraId="683D2D73" w14:textId="362109EC" w:rsidR="004727D9" w:rsidRPr="00E86D9B" w:rsidRDefault="00701A92" w:rsidP="00F92583">
      <w:pPr>
        <w:pStyle w:val="Paragraphs"/>
        <w:numPr>
          <w:ilvl w:val="1"/>
          <w:numId w:val="13"/>
        </w:numPr>
        <w:rPr>
          <w:rFonts w:cs="Arial"/>
        </w:rPr>
      </w:pPr>
      <w:r w:rsidRPr="00E86D9B">
        <w:rPr>
          <w:rFonts w:cs="Arial"/>
        </w:rPr>
        <w:t>If the field</w:t>
      </w:r>
      <w:r w:rsidR="00192404" w:rsidRPr="00E86D9B">
        <w:rPr>
          <w:rFonts w:cs="Arial"/>
        </w:rPr>
        <w:t>(s) are</w:t>
      </w:r>
      <w:r w:rsidRPr="00E86D9B">
        <w:rPr>
          <w:rFonts w:cs="Arial"/>
        </w:rPr>
        <w:t xml:space="preserve"> auto-populat</w:t>
      </w:r>
      <w:r w:rsidR="00192404" w:rsidRPr="00E86D9B">
        <w:rPr>
          <w:rFonts w:cs="Arial"/>
        </w:rPr>
        <w:t xml:space="preserve">ed </w:t>
      </w:r>
      <w:r w:rsidRPr="00E86D9B">
        <w:rPr>
          <w:rFonts w:cs="Arial"/>
        </w:rPr>
        <w:t xml:space="preserve">using </w:t>
      </w:r>
      <w:r w:rsidR="00F50385" w:rsidRPr="00E86D9B">
        <w:rPr>
          <w:rFonts w:cs="Arial"/>
        </w:rPr>
        <w:t>custom JavaScript</w:t>
      </w:r>
    </w:p>
    <w:p w14:paraId="0816A0E9" w14:textId="4B06BFD3" w:rsidR="00701A92" w:rsidRPr="00E86D9B" w:rsidRDefault="004727D9" w:rsidP="00F92583">
      <w:pPr>
        <w:pStyle w:val="Paragraphs"/>
        <w:numPr>
          <w:ilvl w:val="1"/>
          <w:numId w:val="13"/>
        </w:numPr>
        <w:rPr>
          <w:rFonts w:cs="Arial"/>
        </w:rPr>
      </w:pPr>
      <w:r w:rsidRPr="00E86D9B">
        <w:rPr>
          <w:rFonts w:cs="Arial"/>
        </w:rPr>
        <w:t>If the field</w:t>
      </w:r>
      <w:r w:rsidR="00192404" w:rsidRPr="00E86D9B">
        <w:rPr>
          <w:rFonts w:cs="Arial"/>
        </w:rPr>
        <w:t>(s) are</w:t>
      </w:r>
      <w:r w:rsidRPr="00E86D9B">
        <w:rPr>
          <w:rFonts w:cs="Arial"/>
        </w:rPr>
        <w:t xml:space="preserve"> auto-populat</w:t>
      </w:r>
      <w:r w:rsidR="00192404" w:rsidRPr="00E86D9B">
        <w:rPr>
          <w:rFonts w:cs="Arial"/>
        </w:rPr>
        <w:t>ed</w:t>
      </w:r>
      <w:r w:rsidRPr="00E86D9B">
        <w:rPr>
          <w:rFonts w:cs="Arial"/>
        </w:rPr>
        <w:t xml:space="preserve"> using e</w:t>
      </w:r>
      <w:r w:rsidR="00701A92" w:rsidRPr="00E86D9B">
        <w:rPr>
          <w:rFonts w:cs="Arial"/>
        </w:rPr>
        <w:t>xpression builder</w:t>
      </w:r>
    </w:p>
    <w:p w14:paraId="59624FDD" w14:textId="251FF81E" w:rsidR="00192404" w:rsidRPr="00E86D9B" w:rsidRDefault="00192404" w:rsidP="00F92583">
      <w:pPr>
        <w:pStyle w:val="Paragraphs"/>
        <w:numPr>
          <w:ilvl w:val="1"/>
          <w:numId w:val="13"/>
        </w:numPr>
        <w:rPr>
          <w:rFonts w:cs="Arial"/>
        </w:rPr>
      </w:pPr>
      <w:r w:rsidRPr="00E86D9B">
        <w:rPr>
          <w:rFonts w:cs="Arial"/>
        </w:rPr>
        <w:t>If the signature field(s) have a condition using custom JavaScript or expression builder</w:t>
      </w:r>
    </w:p>
    <w:p w14:paraId="2262CF6D" w14:textId="694076CB" w:rsidR="00293031" w:rsidRPr="00E86D9B" w:rsidRDefault="00FF471A" w:rsidP="00313AA9">
      <w:pPr>
        <w:pStyle w:val="Paragraphs"/>
        <w:ind w:left="720"/>
        <w:rPr>
          <w:rFonts w:cs="Arial"/>
        </w:rPr>
      </w:pPr>
      <w:r w:rsidRPr="00313AA9">
        <w:rPr>
          <w:rFonts w:cs="Arial"/>
          <w:b/>
        </w:rPr>
        <w:t>Important:</w:t>
      </w:r>
      <w:r w:rsidRPr="00E86D9B">
        <w:rPr>
          <w:rFonts w:cs="Arial"/>
        </w:rPr>
        <w:t xml:space="preserve"> </w:t>
      </w:r>
      <w:r w:rsidR="00433225" w:rsidRPr="00E86D9B">
        <w:rPr>
          <w:rFonts w:cs="Arial"/>
        </w:rPr>
        <w:t xml:space="preserve">If there are different documents </w:t>
      </w:r>
      <w:r w:rsidR="00F252A7" w:rsidRPr="00E86D9B">
        <w:rPr>
          <w:rFonts w:cs="Arial"/>
        </w:rPr>
        <w:t>with</w:t>
      </w:r>
      <w:r w:rsidR="00433225" w:rsidRPr="00E86D9B">
        <w:rPr>
          <w:rFonts w:cs="Arial"/>
        </w:rPr>
        <w:t xml:space="preserve"> the </w:t>
      </w:r>
      <w:r w:rsidR="00F252A7" w:rsidRPr="00E86D9B">
        <w:rPr>
          <w:rFonts w:cs="Arial"/>
        </w:rPr>
        <w:t xml:space="preserve">same </w:t>
      </w:r>
      <w:r w:rsidR="00433225" w:rsidRPr="00E86D9B">
        <w:rPr>
          <w:rFonts w:cs="Arial"/>
        </w:rPr>
        <w:t>field mapping</w:t>
      </w:r>
      <w:r w:rsidR="002A1E39" w:rsidRPr="00E86D9B">
        <w:rPr>
          <w:rFonts w:cs="Arial"/>
        </w:rPr>
        <w:t xml:space="preserve"> (</w:t>
      </w:r>
      <w:r w:rsidR="00F252A7" w:rsidRPr="00E86D9B">
        <w:rPr>
          <w:rFonts w:cs="Arial"/>
        </w:rPr>
        <w:t xml:space="preserve">using </w:t>
      </w:r>
      <w:r w:rsidR="00433225" w:rsidRPr="00E86D9B">
        <w:rPr>
          <w:rFonts w:cs="Arial"/>
        </w:rPr>
        <w:t>custom JavaScript and expression builder</w:t>
      </w:r>
      <w:r w:rsidR="002A1E39" w:rsidRPr="00E86D9B">
        <w:rPr>
          <w:rFonts w:cs="Arial"/>
        </w:rPr>
        <w:t>)</w:t>
      </w:r>
      <w:r w:rsidR="00313AA9">
        <w:rPr>
          <w:rFonts w:cs="Arial"/>
        </w:rPr>
        <w:t>,</w:t>
      </w:r>
      <w:r w:rsidR="00F252A7" w:rsidRPr="00E86D9B">
        <w:rPr>
          <w:rFonts w:cs="Arial"/>
        </w:rPr>
        <w:t xml:space="preserve"> then the FI can test one document thoroughly. If one document works, the rest of the documents using the</w:t>
      </w:r>
      <w:r w:rsidR="00192404" w:rsidRPr="00E86D9B">
        <w:rPr>
          <w:rFonts w:cs="Arial"/>
        </w:rPr>
        <w:t xml:space="preserve"> same field mapping are</w:t>
      </w:r>
      <w:r w:rsidR="00F252A7" w:rsidRPr="00E86D9B">
        <w:rPr>
          <w:rFonts w:cs="Arial"/>
        </w:rPr>
        <w:t xml:space="preserve"> expected to work. </w:t>
      </w:r>
      <w:r w:rsidRPr="00E86D9B">
        <w:rPr>
          <w:rFonts w:cs="Arial"/>
        </w:rPr>
        <w:t>The objective is to ensure</w:t>
      </w:r>
      <w:r w:rsidR="002A1E39" w:rsidRPr="00E86D9B">
        <w:rPr>
          <w:rFonts w:cs="Arial"/>
        </w:rPr>
        <w:t xml:space="preserve"> that </w:t>
      </w:r>
      <w:r w:rsidR="00192404" w:rsidRPr="00E86D9B">
        <w:rPr>
          <w:rFonts w:cs="Arial"/>
        </w:rPr>
        <w:t xml:space="preserve">the </w:t>
      </w:r>
      <w:r w:rsidR="002A1E39" w:rsidRPr="00E86D9B">
        <w:rPr>
          <w:rFonts w:cs="Arial"/>
        </w:rPr>
        <w:t>FI</w:t>
      </w:r>
      <w:r w:rsidRPr="00E86D9B">
        <w:rPr>
          <w:rFonts w:cs="Arial"/>
        </w:rPr>
        <w:t xml:space="preserve"> </w:t>
      </w:r>
      <w:r w:rsidR="00313AA9">
        <w:rPr>
          <w:rFonts w:cs="Arial"/>
        </w:rPr>
        <w:t xml:space="preserve">thoroughly </w:t>
      </w:r>
      <w:r w:rsidRPr="00E86D9B">
        <w:rPr>
          <w:rFonts w:cs="Arial"/>
        </w:rPr>
        <w:t>test</w:t>
      </w:r>
      <w:r w:rsidR="00313AA9">
        <w:rPr>
          <w:rFonts w:cs="Arial"/>
        </w:rPr>
        <w:t>s</w:t>
      </w:r>
      <w:r w:rsidR="002A1E39" w:rsidRPr="00E86D9B">
        <w:rPr>
          <w:rFonts w:cs="Arial"/>
        </w:rPr>
        <w:t xml:space="preserve"> </w:t>
      </w:r>
      <w:r w:rsidRPr="00E86D9B">
        <w:rPr>
          <w:rFonts w:cs="Arial"/>
        </w:rPr>
        <w:t>the document</w:t>
      </w:r>
      <w:r w:rsidR="00313AA9">
        <w:rPr>
          <w:rFonts w:cs="Arial"/>
        </w:rPr>
        <w:t>s</w:t>
      </w:r>
      <w:r w:rsidRPr="00E86D9B">
        <w:rPr>
          <w:rFonts w:cs="Arial"/>
        </w:rPr>
        <w:t xml:space="preserve"> with customized mapping prior to go-live</w:t>
      </w:r>
      <w:r w:rsidR="00192404" w:rsidRPr="00E86D9B">
        <w:rPr>
          <w:rFonts w:cs="Arial"/>
        </w:rPr>
        <w:t>.</w:t>
      </w:r>
    </w:p>
    <w:p w14:paraId="7C233146" w14:textId="1F8D2FA0" w:rsidR="00A34119" w:rsidRPr="00E86D9B" w:rsidRDefault="00A34119">
      <w:pPr>
        <w:rPr>
          <w:rFonts w:ascii="Arial" w:eastAsia="Times New Roman" w:hAnsi="Arial" w:cs="Arial"/>
          <w:kern w:val="28"/>
          <w:sz w:val="20"/>
          <w:szCs w:val="20"/>
        </w:rPr>
      </w:pPr>
    </w:p>
    <w:p w14:paraId="59878E50" w14:textId="0285FC32" w:rsidR="004F7E4E" w:rsidRPr="00112321" w:rsidRDefault="004F7E4E" w:rsidP="00052758">
      <w:pPr>
        <w:pStyle w:val="Heading3"/>
        <w:rPr>
          <w:rFonts w:cs="Arial"/>
          <w:kern w:val="28"/>
          <w:sz w:val="20"/>
          <w:szCs w:val="20"/>
        </w:rPr>
      </w:pPr>
      <w:bookmarkStart w:id="25" w:name="_Toc57805137"/>
      <w:r w:rsidRPr="00112321">
        <w:t>F</w:t>
      </w:r>
      <w:r w:rsidR="00A34119" w:rsidRPr="00112321">
        <w:t xml:space="preserve">requently </w:t>
      </w:r>
      <w:r w:rsidRPr="00112321">
        <w:t>A</w:t>
      </w:r>
      <w:r w:rsidR="00A34119" w:rsidRPr="00112321">
        <w:t xml:space="preserve">sked </w:t>
      </w:r>
      <w:r w:rsidRPr="00112321">
        <w:t>Q</w:t>
      </w:r>
      <w:r w:rsidR="00A34119" w:rsidRPr="00112321">
        <w:t xml:space="preserve">uestions </w:t>
      </w:r>
      <w:r w:rsidR="000C6420" w:rsidRPr="00112321">
        <w:t>for D</w:t>
      </w:r>
      <w:r w:rsidR="00433225" w:rsidRPr="00112321">
        <w:t>ocument</w:t>
      </w:r>
      <w:r w:rsidR="000C6420" w:rsidRPr="00112321">
        <w:t>(</w:t>
      </w:r>
      <w:r w:rsidR="00433225" w:rsidRPr="00112321">
        <w:t>s</w:t>
      </w:r>
      <w:r w:rsidR="000C6420" w:rsidRPr="00112321">
        <w:t>) Approval</w:t>
      </w:r>
      <w:r w:rsidR="00433225" w:rsidRPr="00112321">
        <w:t xml:space="preserve"> prior to Go-Live</w:t>
      </w:r>
      <w:bookmarkEnd w:id="25"/>
    </w:p>
    <w:p w14:paraId="6E635623" w14:textId="77777777" w:rsidR="00A34119" w:rsidRPr="00E86D9B" w:rsidRDefault="00A34119" w:rsidP="00083230">
      <w:pPr>
        <w:spacing w:after="0" w:line="240" w:lineRule="auto"/>
        <w:rPr>
          <w:rFonts w:ascii="Arial" w:eastAsia="Times New Roman" w:hAnsi="Arial" w:cs="Arial"/>
          <w:kern w:val="28"/>
          <w:sz w:val="20"/>
          <w:szCs w:val="20"/>
        </w:rPr>
      </w:pPr>
    </w:p>
    <w:p w14:paraId="2692F687" w14:textId="0B8177DF" w:rsidR="006B1DAA" w:rsidRPr="00E86D9B" w:rsidRDefault="00511C9E" w:rsidP="00511C9E">
      <w:pPr>
        <w:spacing w:after="0" w:line="240" w:lineRule="auto"/>
        <w:ind w:left="360"/>
        <w:rPr>
          <w:rFonts w:ascii="Arial" w:eastAsia="Times New Roman" w:hAnsi="Arial" w:cs="Arial"/>
          <w:kern w:val="28"/>
          <w:sz w:val="20"/>
          <w:szCs w:val="20"/>
        </w:rPr>
      </w:pPr>
      <w:r w:rsidRPr="00E86D9B">
        <w:rPr>
          <w:rFonts w:ascii="Arial" w:eastAsia="Times New Roman" w:hAnsi="Arial" w:cs="Arial"/>
          <w:kern w:val="28"/>
          <w:sz w:val="20"/>
          <w:szCs w:val="20"/>
        </w:rPr>
        <w:t xml:space="preserve">Q1: </w:t>
      </w:r>
      <w:r w:rsidR="006B1DAA" w:rsidRPr="00E86D9B">
        <w:rPr>
          <w:rFonts w:ascii="Arial" w:eastAsia="Times New Roman" w:hAnsi="Arial" w:cs="Arial"/>
          <w:kern w:val="28"/>
          <w:sz w:val="20"/>
          <w:szCs w:val="20"/>
        </w:rPr>
        <w:t>Which browser should my FI use for testing documents?</w:t>
      </w:r>
    </w:p>
    <w:p w14:paraId="3058B7D0" w14:textId="77777777" w:rsidR="00511C9E" w:rsidRPr="00E86D9B" w:rsidRDefault="00511C9E" w:rsidP="00511C9E">
      <w:pPr>
        <w:spacing w:after="0" w:line="240" w:lineRule="auto"/>
        <w:rPr>
          <w:rFonts w:ascii="Arial" w:eastAsia="Times New Roman" w:hAnsi="Arial" w:cs="Arial"/>
          <w:kern w:val="28"/>
          <w:sz w:val="20"/>
          <w:szCs w:val="20"/>
        </w:rPr>
      </w:pPr>
    </w:p>
    <w:p w14:paraId="7CFADF28" w14:textId="77777777" w:rsidR="00511C9E" w:rsidRPr="00E86D9B" w:rsidRDefault="00511C9E" w:rsidP="00182BAF">
      <w:pPr>
        <w:spacing w:after="0" w:line="240" w:lineRule="auto"/>
        <w:ind w:firstLine="720"/>
        <w:rPr>
          <w:rFonts w:ascii="Arial" w:eastAsia="Times New Roman" w:hAnsi="Arial" w:cs="Arial"/>
          <w:kern w:val="28"/>
          <w:sz w:val="20"/>
          <w:szCs w:val="20"/>
        </w:rPr>
      </w:pPr>
      <w:r w:rsidRPr="00E86D9B">
        <w:rPr>
          <w:rFonts w:ascii="Arial" w:eastAsia="Times New Roman" w:hAnsi="Arial" w:cs="Arial"/>
          <w:kern w:val="28"/>
          <w:sz w:val="20"/>
          <w:szCs w:val="20"/>
        </w:rPr>
        <w:t xml:space="preserve">A1: </w:t>
      </w:r>
      <w:r w:rsidR="00192404" w:rsidRPr="00E86D9B">
        <w:rPr>
          <w:rFonts w:ascii="Arial" w:eastAsia="Times New Roman" w:hAnsi="Arial" w:cs="Arial"/>
          <w:kern w:val="28"/>
          <w:sz w:val="20"/>
          <w:szCs w:val="20"/>
        </w:rPr>
        <w:t xml:space="preserve">eSign will use the same </w:t>
      </w:r>
      <w:r w:rsidR="006B1DAA" w:rsidRPr="00E86D9B">
        <w:rPr>
          <w:rFonts w:ascii="Arial" w:eastAsia="Times New Roman" w:hAnsi="Arial" w:cs="Arial"/>
          <w:kern w:val="28"/>
          <w:sz w:val="20"/>
          <w:szCs w:val="20"/>
        </w:rPr>
        <w:t>browser</w:t>
      </w:r>
      <w:r w:rsidR="00192404" w:rsidRPr="00E86D9B">
        <w:rPr>
          <w:rFonts w:ascii="Arial" w:eastAsia="Times New Roman" w:hAnsi="Arial" w:cs="Arial"/>
          <w:kern w:val="28"/>
          <w:sz w:val="20"/>
          <w:szCs w:val="20"/>
        </w:rPr>
        <w:t xml:space="preserve"> that is used by </w:t>
      </w:r>
      <w:r w:rsidR="006B1DAA" w:rsidRPr="00E86D9B">
        <w:rPr>
          <w:rFonts w:ascii="Arial" w:eastAsia="Times New Roman" w:hAnsi="Arial" w:cs="Arial"/>
          <w:kern w:val="28"/>
          <w:sz w:val="20"/>
          <w:szCs w:val="20"/>
        </w:rPr>
        <w:t>your business system.</w:t>
      </w:r>
      <w:r w:rsidR="005156F7" w:rsidRPr="00E86D9B">
        <w:rPr>
          <w:rFonts w:ascii="Arial" w:eastAsia="Times New Roman" w:hAnsi="Arial" w:cs="Arial"/>
          <w:kern w:val="28"/>
          <w:sz w:val="20"/>
          <w:szCs w:val="20"/>
        </w:rPr>
        <w:t xml:space="preserve"> </w:t>
      </w:r>
      <w:r w:rsidRPr="00E86D9B">
        <w:rPr>
          <w:rFonts w:ascii="Arial" w:eastAsia="Times New Roman" w:hAnsi="Arial" w:cs="Arial"/>
          <w:kern w:val="28"/>
          <w:sz w:val="20"/>
          <w:szCs w:val="20"/>
        </w:rPr>
        <w:t xml:space="preserve">However, </w:t>
      </w:r>
      <w:r w:rsidR="00083230" w:rsidRPr="00E86D9B">
        <w:rPr>
          <w:rFonts w:ascii="Arial" w:eastAsia="Times New Roman" w:hAnsi="Arial" w:cs="Arial"/>
          <w:kern w:val="28"/>
          <w:sz w:val="20"/>
          <w:szCs w:val="20"/>
        </w:rPr>
        <w:t>inquire with</w:t>
      </w:r>
    </w:p>
    <w:p w14:paraId="30D1763C" w14:textId="6E64D7F3" w:rsidR="006B1DAA" w:rsidRPr="00E86D9B" w:rsidRDefault="00511C9E" w:rsidP="00511C9E">
      <w:pPr>
        <w:spacing w:after="0" w:line="240" w:lineRule="auto"/>
        <w:ind w:firstLine="360"/>
        <w:rPr>
          <w:rFonts w:ascii="Arial" w:eastAsia="Times New Roman" w:hAnsi="Arial" w:cs="Arial"/>
          <w:kern w:val="28"/>
          <w:sz w:val="20"/>
          <w:szCs w:val="20"/>
        </w:rPr>
      </w:pPr>
      <w:r w:rsidRPr="00E86D9B">
        <w:rPr>
          <w:rFonts w:ascii="Arial" w:eastAsia="Times New Roman" w:hAnsi="Arial" w:cs="Arial"/>
          <w:kern w:val="28"/>
          <w:sz w:val="20"/>
          <w:szCs w:val="20"/>
        </w:rPr>
        <w:t xml:space="preserve">     </w:t>
      </w:r>
      <w:r w:rsidR="00083230" w:rsidRPr="00E86D9B">
        <w:rPr>
          <w:rFonts w:ascii="Arial" w:eastAsia="Times New Roman" w:hAnsi="Arial" w:cs="Arial"/>
          <w:kern w:val="28"/>
          <w:sz w:val="20"/>
          <w:szCs w:val="20"/>
        </w:rPr>
        <w:t xml:space="preserve"> your </w:t>
      </w:r>
      <w:r w:rsidR="005156F7" w:rsidRPr="00E86D9B">
        <w:rPr>
          <w:rFonts w:ascii="Arial" w:eastAsia="Times New Roman" w:hAnsi="Arial" w:cs="Arial"/>
          <w:kern w:val="28"/>
          <w:sz w:val="20"/>
          <w:szCs w:val="20"/>
        </w:rPr>
        <w:t>Business System</w:t>
      </w:r>
      <w:r w:rsidR="00083230" w:rsidRPr="00E86D9B">
        <w:rPr>
          <w:rFonts w:ascii="Arial" w:eastAsia="Times New Roman" w:hAnsi="Arial" w:cs="Arial"/>
          <w:kern w:val="28"/>
          <w:sz w:val="20"/>
          <w:szCs w:val="20"/>
        </w:rPr>
        <w:t xml:space="preserve"> for their supported browser</w:t>
      </w:r>
      <w:r w:rsidRPr="00E86D9B">
        <w:rPr>
          <w:rFonts w:ascii="Arial" w:eastAsia="Times New Roman" w:hAnsi="Arial" w:cs="Arial"/>
          <w:kern w:val="28"/>
          <w:sz w:val="20"/>
          <w:szCs w:val="20"/>
        </w:rPr>
        <w:t>.</w:t>
      </w:r>
    </w:p>
    <w:p w14:paraId="50939541" w14:textId="77777777" w:rsidR="00083230" w:rsidRPr="00E86D9B" w:rsidRDefault="00083230" w:rsidP="00083230">
      <w:p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             </w:t>
      </w:r>
    </w:p>
    <w:p w14:paraId="1362381F" w14:textId="7D8ED025" w:rsidR="00511C9E" w:rsidRPr="00E86D9B" w:rsidRDefault="00511C9E" w:rsidP="00511C9E">
      <w:pPr>
        <w:spacing w:after="0" w:line="240" w:lineRule="auto"/>
        <w:ind w:firstLine="360"/>
        <w:rPr>
          <w:rFonts w:ascii="Arial" w:eastAsia="Times New Roman" w:hAnsi="Arial" w:cs="Arial"/>
          <w:kern w:val="28"/>
          <w:sz w:val="20"/>
          <w:szCs w:val="20"/>
        </w:rPr>
      </w:pPr>
      <w:r w:rsidRPr="00E86D9B">
        <w:rPr>
          <w:rFonts w:ascii="Arial" w:eastAsia="Times New Roman" w:hAnsi="Arial" w:cs="Arial"/>
          <w:kern w:val="28"/>
          <w:sz w:val="20"/>
          <w:szCs w:val="20"/>
        </w:rPr>
        <w:t>Q2: Is</w:t>
      </w:r>
      <w:r w:rsidR="00192404" w:rsidRPr="00E86D9B">
        <w:rPr>
          <w:rFonts w:ascii="Arial" w:eastAsia="Times New Roman" w:hAnsi="Arial" w:cs="Arial"/>
          <w:kern w:val="28"/>
          <w:sz w:val="20"/>
          <w:szCs w:val="20"/>
        </w:rPr>
        <w:t xml:space="preserve"> the</w:t>
      </w:r>
      <w:r w:rsidRPr="00E86D9B">
        <w:rPr>
          <w:rFonts w:ascii="Arial" w:eastAsia="Times New Roman" w:hAnsi="Arial" w:cs="Arial"/>
          <w:kern w:val="28"/>
          <w:sz w:val="20"/>
          <w:szCs w:val="20"/>
        </w:rPr>
        <w:t>re a</w:t>
      </w:r>
      <w:r w:rsidR="00192404" w:rsidRPr="00E86D9B">
        <w:rPr>
          <w:rFonts w:ascii="Arial" w:eastAsia="Times New Roman" w:hAnsi="Arial" w:cs="Arial"/>
          <w:kern w:val="28"/>
          <w:sz w:val="20"/>
          <w:szCs w:val="20"/>
        </w:rPr>
        <w:t xml:space="preserve"> </w:t>
      </w:r>
      <w:r w:rsidR="00C34531">
        <w:rPr>
          <w:rFonts w:ascii="Arial" w:eastAsia="Times New Roman" w:hAnsi="Arial" w:cs="Arial"/>
          <w:kern w:val="28"/>
          <w:sz w:val="20"/>
          <w:szCs w:val="20"/>
        </w:rPr>
        <w:t>requirement</w:t>
      </w:r>
      <w:r w:rsidR="00C34531" w:rsidRPr="00E86D9B">
        <w:rPr>
          <w:rFonts w:ascii="Arial" w:eastAsia="Times New Roman" w:hAnsi="Arial" w:cs="Arial"/>
          <w:kern w:val="28"/>
          <w:sz w:val="20"/>
          <w:szCs w:val="20"/>
        </w:rPr>
        <w:t xml:space="preserve"> </w:t>
      </w:r>
      <w:r w:rsidRPr="00E86D9B">
        <w:rPr>
          <w:rFonts w:ascii="Arial" w:eastAsia="Times New Roman" w:hAnsi="Arial" w:cs="Arial"/>
          <w:kern w:val="28"/>
          <w:sz w:val="20"/>
          <w:szCs w:val="20"/>
        </w:rPr>
        <w:t xml:space="preserve">to have </w:t>
      </w:r>
      <w:r w:rsidR="00192404" w:rsidRPr="00E86D9B">
        <w:rPr>
          <w:rFonts w:ascii="Arial" w:eastAsia="Times New Roman" w:hAnsi="Arial" w:cs="Arial"/>
          <w:kern w:val="28"/>
          <w:sz w:val="20"/>
          <w:szCs w:val="20"/>
        </w:rPr>
        <w:t>Adobe Reader</w:t>
      </w:r>
      <w:r w:rsidRPr="00E86D9B">
        <w:rPr>
          <w:rFonts w:ascii="Arial" w:eastAsia="Times New Roman" w:hAnsi="Arial" w:cs="Arial"/>
          <w:kern w:val="28"/>
          <w:sz w:val="20"/>
          <w:szCs w:val="20"/>
        </w:rPr>
        <w:t xml:space="preserve"> installed?</w:t>
      </w:r>
    </w:p>
    <w:p w14:paraId="0A1E1041" w14:textId="77777777" w:rsidR="00511C9E" w:rsidRPr="00E86D9B" w:rsidRDefault="00511C9E" w:rsidP="00511C9E">
      <w:pPr>
        <w:spacing w:after="0" w:line="240" w:lineRule="auto"/>
        <w:ind w:firstLine="360"/>
        <w:rPr>
          <w:rFonts w:ascii="Arial" w:eastAsia="Times New Roman" w:hAnsi="Arial" w:cs="Arial"/>
          <w:kern w:val="28"/>
          <w:sz w:val="20"/>
          <w:szCs w:val="20"/>
        </w:rPr>
      </w:pPr>
    </w:p>
    <w:p w14:paraId="329BCB04" w14:textId="3EAA5BF3" w:rsidR="005156F7" w:rsidRPr="00E86D9B" w:rsidRDefault="00511C9E" w:rsidP="00182BAF">
      <w:pPr>
        <w:spacing w:after="0" w:line="240" w:lineRule="auto"/>
        <w:ind w:firstLine="720"/>
        <w:rPr>
          <w:rFonts w:ascii="Arial" w:eastAsia="Times New Roman" w:hAnsi="Arial" w:cs="Arial"/>
          <w:kern w:val="28"/>
          <w:sz w:val="20"/>
          <w:szCs w:val="20"/>
        </w:rPr>
      </w:pPr>
      <w:r w:rsidRPr="00E86D9B">
        <w:rPr>
          <w:rFonts w:ascii="Arial" w:eastAsia="Times New Roman" w:hAnsi="Arial" w:cs="Arial"/>
          <w:kern w:val="28"/>
          <w:sz w:val="20"/>
          <w:szCs w:val="20"/>
        </w:rPr>
        <w:t>A2:</w:t>
      </w:r>
      <w:r w:rsidR="00192404" w:rsidRPr="00E86D9B">
        <w:rPr>
          <w:rFonts w:ascii="Arial" w:eastAsia="Times New Roman" w:hAnsi="Arial" w:cs="Arial"/>
          <w:kern w:val="28"/>
          <w:sz w:val="20"/>
          <w:szCs w:val="20"/>
        </w:rPr>
        <w:t xml:space="preserve"> It is different depending on the browser used for eSign.</w:t>
      </w:r>
    </w:p>
    <w:p w14:paraId="6EB1A5C0" w14:textId="77777777" w:rsidR="006B1DAA" w:rsidRPr="00E86D9B" w:rsidRDefault="006B1DAA" w:rsidP="006B1DAA">
      <w:p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w:t>
      </w:r>
    </w:p>
    <w:tbl>
      <w:tblPr>
        <w:tblStyle w:val="TableGrid"/>
        <w:tblW w:w="0" w:type="auto"/>
        <w:tblInd w:w="607" w:type="dxa"/>
        <w:tblLook w:val="04A0" w:firstRow="1" w:lastRow="0" w:firstColumn="1" w:lastColumn="0" w:noHBand="0" w:noVBand="1"/>
      </w:tblPr>
      <w:tblGrid>
        <w:gridCol w:w="2405"/>
        <w:gridCol w:w="2458"/>
      </w:tblGrid>
      <w:tr w:rsidR="00B13437" w:rsidRPr="00E86D9B" w14:paraId="42F80939" w14:textId="77777777" w:rsidTr="0037088C">
        <w:tc>
          <w:tcPr>
            <w:tcW w:w="2405" w:type="dxa"/>
          </w:tcPr>
          <w:p w14:paraId="30309B4E" w14:textId="77777777" w:rsidR="00B13437" w:rsidRPr="00E86D9B" w:rsidRDefault="00B13437" w:rsidP="0037088C">
            <w:pPr>
              <w:rPr>
                <w:rFonts w:ascii="Arial" w:hAnsi="Arial" w:cs="Arial"/>
                <w:b/>
                <w:sz w:val="18"/>
                <w:szCs w:val="18"/>
              </w:rPr>
            </w:pPr>
            <w:r w:rsidRPr="00E86D9B">
              <w:rPr>
                <w:rFonts w:ascii="Arial" w:hAnsi="Arial" w:cs="Arial"/>
                <w:b/>
                <w:sz w:val="18"/>
                <w:szCs w:val="18"/>
              </w:rPr>
              <w:t>eSign Browsers Supported By Your Business Applications</w:t>
            </w:r>
          </w:p>
        </w:tc>
        <w:tc>
          <w:tcPr>
            <w:tcW w:w="2458" w:type="dxa"/>
          </w:tcPr>
          <w:p w14:paraId="73B97489" w14:textId="77777777" w:rsidR="00B13437" w:rsidRPr="00E86D9B" w:rsidRDefault="00B13437" w:rsidP="0037088C">
            <w:pPr>
              <w:rPr>
                <w:rFonts w:ascii="Arial" w:hAnsi="Arial" w:cs="Arial"/>
                <w:b/>
                <w:sz w:val="18"/>
                <w:szCs w:val="18"/>
                <w:highlight w:val="lightGray"/>
              </w:rPr>
            </w:pPr>
            <w:r w:rsidRPr="00E86D9B">
              <w:rPr>
                <w:rFonts w:ascii="Arial" w:hAnsi="Arial" w:cs="Arial"/>
                <w:b/>
                <w:sz w:val="18"/>
                <w:szCs w:val="18"/>
                <w:highlight w:val="lightGray"/>
              </w:rPr>
              <w:t>Adobe Reader</w:t>
            </w:r>
          </w:p>
          <w:p w14:paraId="2CB8A754" w14:textId="77777777" w:rsidR="00B13437" w:rsidRPr="00E86D9B" w:rsidRDefault="00B13437" w:rsidP="0037088C">
            <w:pPr>
              <w:rPr>
                <w:rFonts w:ascii="Arial" w:hAnsi="Arial" w:cs="Arial"/>
                <w:b/>
                <w:sz w:val="18"/>
                <w:szCs w:val="18"/>
                <w:highlight w:val="lightGray"/>
              </w:rPr>
            </w:pPr>
            <w:r w:rsidRPr="00E86D9B">
              <w:rPr>
                <w:rFonts w:ascii="Arial" w:hAnsi="Arial" w:cs="Arial"/>
                <w:b/>
                <w:sz w:val="18"/>
                <w:szCs w:val="18"/>
                <w:highlight w:val="lightGray"/>
              </w:rPr>
              <w:t>Yes or No</w:t>
            </w:r>
          </w:p>
        </w:tc>
      </w:tr>
      <w:tr w:rsidR="00B13437" w:rsidRPr="00E86D9B" w14:paraId="7CB8A9B1" w14:textId="77777777" w:rsidTr="0037088C">
        <w:tc>
          <w:tcPr>
            <w:tcW w:w="2405" w:type="dxa"/>
          </w:tcPr>
          <w:p w14:paraId="4086A307" w14:textId="77777777" w:rsidR="00B13437" w:rsidRPr="00E86D9B" w:rsidRDefault="00B13437" w:rsidP="0037088C">
            <w:pPr>
              <w:rPr>
                <w:rFonts w:ascii="Arial" w:hAnsi="Arial" w:cs="Arial"/>
                <w:sz w:val="18"/>
                <w:szCs w:val="18"/>
              </w:rPr>
            </w:pPr>
            <w:r w:rsidRPr="00E86D9B">
              <w:rPr>
                <w:rFonts w:ascii="Arial" w:hAnsi="Arial" w:cs="Arial"/>
                <w:sz w:val="18"/>
                <w:szCs w:val="18"/>
              </w:rPr>
              <w:t>Chrome</w:t>
            </w:r>
          </w:p>
        </w:tc>
        <w:tc>
          <w:tcPr>
            <w:tcW w:w="2458" w:type="dxa"/>
          </w:tcPr>
          <w:p w14:paraId="2C420B4F" w14:textId="77777777" w:rsidR="00B13437" w:rsidRPr="00E86D9B" w:rsidRDefault="00B13437" w:rsidP="0037088C">
            <w:pPr>
              <w:rPr>
                <w:rFonts w:ascii="Arial" w:hAnsi="Arial" w:cs="Arial"/>
                <w:sz w:val="18"/>
                <w:szCs w:val="18"/>
                <w:highlight w:val="lightGray"/>
              </w:rPr>
            </w:pPr>
            <w:r w:rsidRPr="00E86D9B">
              <w:rPr>
                <w:rFonts w:ascii="Arial" w:hAnsi="Arial" w:cs="Arial"/>
                <w:sz w:val="18"/>
                <w:szCs w:val="18"/>
                <w:highlight w:val="lightGray"/>
              </w:rPr>
              <w:t>No</w:t>
            </w:r>
          </w:p>
        </w:tc>
      </w:tr>
      <w:tr w:rsidR="00B13437" w:rsidRPr="00E86D9B" w14:paraId="62FA8594" w14:textId="77777777" w:rsidTr="0037088C">
        <w:tc>
          <w:tcPr>
            <w:tcW w:w="2405" w:type="dxa"/>
          </w:tcPr>
          <w:p w14:paraId="5352DCE4" w14:textId="3E37EFF7" w:rsidR="00B13437" w:rsidRPr="00E86D9B" w:rsidRDefault="00B13437" w:rsidP="0037088C">
            <w:pPr>
              <w:rPr>
                <w:rFonts w:ascii="Arial" w:hAnsi="Arial" w:cs="Arial"/>
                <w:sz w:val="18"/>
                <w:szCs w:val="18"/>
              </w:rPr>
            </w:pPr>
            <w:r>
              <w:rPr>
                <w:rFonts w:ascii="Arial" w:hAnsi="Arial" w:cs="Arial"/>
                <w:sz w:val="18"/>
                <w:szCs w:val="18"/>
              </w:rPr>
              <w:t>Firefox</w:t>
            </w:r>
          </w:p>
        </w:tc>
        <w:tc>
          <w:tcPr>
            <w:tcW w:w="2458" w:type="dxa"/>
          </w:tcPr>
          <w:p w14:paraId="346A097B" w14:textId="77777777" w:rsidR="00B13437" w:rsidRPr="00E86D9B" w:rsidRDefault="00B13437" w:rsidP="0037088C">
            <w:pPr>
              <w:rPr>
                <w:rFonts w:ascii="Arial" w:hAnsi="Arial" w:cs="Arial"/>
                <w:sz w:val="18"/>
                <w:szCs w:val="18"/>
                <w:highlight w:val="lightGray"/>
              </w:rPr>
            </w:pPr>
            <w:r w:rsidRPr="00E86D9B">
              <w:rPr>
                <w:rFonts w:ascii="Arial" w:hAnsi="Arial" w:cs="Arial"/>
                <w:sz w:val="18"/>
                <w:szCs w:val="18"/>
                <w:highlight w:val="lightGray"/>
              </w:rPr>
              <w:t>No</w:t>
            </w:r>
          </w:p>
        </w:tc>
      </w:tr>
      <w:tr w:rsidR="00B13437" w:rsidRPr="00E86D9B" w14:paraId="02F995FD" w14:textId="77777777" w:rsidTr="0037088C">
        <w:tc>
          <w:tcPr>
            <w:tcW w:w="2405" w:type="dxa"/>
          </w:tcPr>
          <w:p w14:paraId="3FE36D0F" w14:textId="77777777" w:rsidR="00B13437" w:rsidRPr="00E86D9B" w:rsidRDefault="00B13437" w:rsidP="0037088C">
            <w:pPr>
              <w:rPr>
                <w:rFonts w:ascii="Arial" w:hAnsi="Arial" w:cs="Arial"/>
                <w:sz w:val="18"/>
                <w:szCs w:val="18"/>
              </w:rPr>
            </w:pPr>
            <w:r w:rsidRPr="00E86D9B">
              <w:rPr>
                <w:rFonts w:ascii="Arial" w:hAnsi="Arial" w:cs="Arial"/>
                <w:sz w:val="18"/>
                <w:szCs w:val="18"/>
              </w:rPr>
              <w:t>Internet Explorer 11.x</w:t>
            </w:r>
          </w:p>
        </w:tc>
        <w:tc>
          <w:tcPr>
            <w:tcW w:w="2458" w:type="dxa"/>
          </w:tcPr>
          <w:p w14:paraId="24F711B9" w14:textId="77777777" w:rsidR="00B13437" w:rsidRPr="00E86D9B" w:rsidRDefault="00B13437" w:rsidP="00083230">
            <w:pPr>
              <w:rPr>
                <w:rFonts w:ascii="Arial" w:hAnsi="Arial" w:cs="Arial"/>
                <w:sz w:val="18"/>
                <w:szCs w:val="18"/>
                <w:highlight w:val="lightGray"/>
              </w:rPr>
            </w:pPr>
            <w:r w:rsidRPr="00E86D9B">
              <w:rPr>
                <w:rFonts w:ascii="Arial" w:hAnsi="Arial" w:cs="Arial"/>
                <w:sz w:val="18"/>
                <w:szCs w:val="18"/>
                <w:highlight w:val="lightGray"/>
              </w:rPr>
              <w:t xml:space="preserve">Yes – Required </w:t>
            </w:r>
          </w:p>
          <w:p w14:paraId="4110E8B3" w14:textId="77777777" w:rsidR="00B13437" w:rsidRPr="00E86D9B" w:rsidRDefault="00B13437" w:rsidP="00083230">
            <w:pPr>
              <w:rPr>
                <w:rFonts w:ascii="Arial" w:hAnsi="Arial" w:cs="Arial"/>
                <w:sz w:val="18"/>
                <w:szCs w:val="18"/>
                <w:highlight w:val="lightGray"/>
              </w:rPr>
            </w:pPr>
            <w:r w:rsidRPr="00E86D9B">
              <w:rPr>
                <w:rFonts w:ascii="Arial" w:hAnsi="Arial" w:cs="Arial"/>
                <w:sz w:val="18"/>
                <w:szCs w:val="18"/>
                <w:highlight w:val="lightGray"/>
              </w:rPr>
              <w:t xml:space="preserve">For Preview Documents </w:t>
            </w:r>
          </w:p>
          <w:p w14:paraId="137B79BA" w14:textId="33899B20" w:rsidR="00B13437" w:rsidRPr="00E86D9B" w:rsidRDefault="00B13437" w:rsidP="00083230">
            <w:pPr>
              <w:rPr>
                <w:rFonts w:ascii="Arial" w:hAnsi="Arial" w:cs="Arial"/>
                <w:sz w:val="18"/>
                <w:szCs w:val="18"/>
                <w:highlight w:val="lightGray"/>
              </w:rPr>
            </w:pPr>
            <w:r w:rsidRPr="00E86D9B">
              <w:rPr>
                <w:rFonts w:ascii="Arial" w:hAnsi="Arial" w:cs="Arial"/>
                <w:sz w:val="18"/>
                <w:szCs w:val="18"/>
                <w:highlight w:val="lightGray"/>
              </w:rPr>
              <w:lastRenderedPageBreak/>
              <w:t>OR View Reports</w:t>
            </w:r>
          </w:p>
        </w:tc>
      </w:tr>
    </w:tbl>
    <w:p w14:paraId="3BFBADFA" w14:textId="77777777" w:rsidR="006B1DAA" w:rsidRPr="00E86D9B" w:rsidRDefault="006B1DAA" w:rsidP="006B1DAA">
      <w:pPr>
        <w:spacing w:after="0" w:line="240" w:lineRule="auto"/>
        <w:rPr>
          <w:rFonts w:ascii="Arial" w:eastAsia="Times New Roman" w:hAnsi="Arial" w:cs="Arial"/>
          <w:kern w:val="28"/>
          <w:sz w:val="20"/>
          <w:szCs w:val="20"/>
        </w:rPr>
      </w:pPr>
    </w:p>
    <w:p w14:paraId="7627AD02" w14:textId="741EC8EC" w:rsidR="008F1A41" w:rsidRPr="00E86D9B" w:rsidRDefault="00511C9E" w:rsidP="00511C9E">
      <w:pPr>
        <w:spacing w:after="0" w:line="240" w:lineRule="auto"/>
        <w:ind w:firstLine="360"/>
        <w:rPr>
          <w:rFonts w:ascii="Arial" w:eastAsia="Times New Roman" w:hAnsi="Arial" w:cs="Arial"/>
          <w:kern w:val="28"/>
          <w:sz w:val="20"/>
          <w:szCs w:val="20"/>
        </w:rPr>
      </w:pPr>
      <w:r w:rsidRPr="00E86D9B">
        <w:rPr>
          <w:rFonts w:ascii="Arial" w:eastAsia="Times New Roman" w:hAnsi="Arial" w:cs="Arial"/>
          <w:kern w:val="28"/>
          <w:sz w:val="20"/>
          <w:szCs w:val="20"/>
        </w:rPr>
        <w:t xml:space="preserve">Q3: </w:t>
      </w:r>
      <w:r w:rsidR="008F1A41" w:rsidRPr="00E86D9B">
        <w:rPr>
          <w:rFonts w:ascii="Arial" w:eastAsia="Times New Roman" w:hAnsi="Arial" w:cs="Arial"/>
          <w:kern w:val="28"/>
          <w:sz w:val="20"/>
          <w:szCs w:val="20"/>
        </w:rPr>
        <w:t>When can the FI begin testing documents?</w:t>
      </w:r>
    </w:p>
    <w:p w14:paraId="5C0EE890" w14:textId="42FCCCA1" w:rsidR="00511C9E" w:rsidRPr="00E86D9B" w:rsidRDefault="00511C9E" w:rsidP="00511C9E">
      <w:pPr>
        <w:spacing w:after="0" w:line="240" w:lineRule="auto"/>
        <w:ind w:firstLine="360"/>
        <w:rPr>
          <w:rFonts w:ascii="Arial" w:eastAsia="Times New Roman" w:hAnsi="Arial" w:cs="Arial"/>
          <w:kern w:val="28"/>
          <w:sz w:val="20"/>
          <w:szCs w:val="20"/>
        </w:rPr>
      </w:pPr>
    </w:p>
    <w:p w14:paraId="2A8288F3" w14:textId="77777777" w:rsidR="00511C9E" w:rsidRPr="00E86D9B" w:rsidRDefault="00511C9E" w:rsidP="00182BAF">
      <w:pPr>
        <w:spacing w:after="0" w:line="240" w:lineRule="auto"/>
        <w:ind w:firstLine="720"/>
        <w:rPr>
          <w:rFonts w:ascii="Arial" w:eastAsia="Times New Roman" w:hAnsi="Arial" w:cs="Arial"/>
          <w:kern w:val="28"/>
          <w:sz w:val="20"/>
          <w:szCs w:val="20"/>
        </w:rPr>
      </w:pPr>
      <w:r w:rsidRPr="00E86D9B">
        <w:rPr>
          <w:rFonts w:ascii="Arial" w:eastAsia="Times New Roman" w:hAnsi="Arial" w:cs="Arial"/>
          <w:kern w:val="28"/>
          <w:sz w:val="20"/>
          <w:szCs w:val="20"/>
        </w:rPr>
        <w:t xml:space="preserve">A3: </w:t>
      </w:r>
      <w:r w:rsidR="008F1A41" w:rsidRPr="00E86D9B">
        <w:rPr>
          <w:rFonts w:ascii="Arial" w:eastAsia="Times New Roman" w:hAnsi="Arial" w:cs="Arial"/>
          <w:kern w:val="28"/>
          <w:sz w:val="20"/>
          <w:szCs w:val="20"/>
        </w:rPr>
        <w:t xml:space="preserve">The testing of your documents can </w:t>
      </w:r>
      <w:r w:rsidR="00402870" w:rsidRPr="00E86D9B">
        <w:rPr>
          <w:rFonts w:ascii="Arial" w:eastAsia="Times New Roman" w:hAnsi="Arial" w:cs="Arial"/>
          <w:kern w:val="28"/>
          <w:sz w:val="20"/>
          <w:szCs w:val="20"/>
        </w:rPr>
        <w:t>begi</w:t>
      </w:r>
      <w:r w:rsidR="008F1A41" w:rsidRPr="00E86D9B">
        <w:rPr>
          <w:rFonts w:ascii="Arial" w:eastAsia="Times New Roman" w:hAnsi="Arial" w:cs="Arial"/>
          <w:kern w:val="28"/>
          <w:sz w:val="20"/>
          <w:szCs w:val="20"/>
        </w:rPr>
        <w:t xml:space="preserve">n </w:t>
      </w:r>
      <w:r w:rsidR="00402870" w:rsidRPr="00E86D9B">
        <w:rPr>
          <w:rFonts w:ascii="Arial" w:eastAsia="Times New Roman" w:hAnsi="Arial" w:cs="Arial"/>
          <w:kern w:val="28"/>
          <w:sz w:val="20"/>
          <w:szCs w:val="20"/>
        </w:rPr>
        <w:t xml:space="preserve">immediately after the upgrade, since you have the </w:t>
      </w:r>
    </w:p>
    <w:p w14:paraId="6B251BA9" w14:textId="413B577D" w:rsidR="008F1A41" w:rsidRPr="00E86D9B" w:rsidRDefault="00511C9E" w:rsidP="00511C9E">
      <w:pPr>
        <w:spacing w:after="0" w:line="240" w:lineRule="auto"/>
        <w:ind w:firstLine="360"/>
        <w:rPr>
          <w:rFonts w:ascii="Arial" w:eastAsia="Times New Roman" w:hAnsi="Arial" w:cs="Arial"/>
          <w:kern w:val="28"/>
          <w:sz w:val="20"/>
          <w:szCs w:val="20"/>
        </w:rPr>
      </w:pPr>
      <w:r w:rsidRPr="00E86D9B">
        <w:rPr>
          <w:rFonts w:ascii="Arial" w:eastAsia="Times New Roman" w:hAnsi="Arial" w:cs="Arial"/>
          <w:kern w:val="28"/>
          <w:sz w:val="20"/>
          <w:szCs w:val="20"/>
        </w:rPr>
        <w:t xml:space="preserve">       c</w:t>
      </w:r>
      <w:r w:rsidR="00402870" w:rsidRPr="00E86D9B">
        <w:rPr>
          <w:rFonts w:ascii="Arial" w:eastAsia="Times New Roman" w:hAnsi="Arial" w:cs="Arial"/>
          <w:kern w:val="28"/>
          <w:sz w:val="20"/>
          <w:szCs w:val="20"/>
        </w:rPr>
        <w:t xml:space="preserve">onnectivity </w:t>
      </w:r>
      <w:r w:rsidR="008F1A41" w:rsidRPr="00E86D9B">
        <w:rPr>
          <w:rFonts w:ascii="Arial" w:eastAsia="Times New Roman" w:hAnsi="Arial" w:cs="Arial"/>
          <w:kern w:val="28"/>
          <w:sz w:val="20"/>
          <w:szCs w:val="20"/>
        </w:rPr>
        <w:t xml:space="preserve">between your business system and eSign. </w:t>
      </w:r>
    </w:p>
    <w:p w14:paraId="1C982F5A" w14:textId="155D5A7A" w:rsidR="00511C9E" w:rsidRPr="00E86D9B" w:rsidRDefault="00511C9E" w:rsidP="00511C9E">
      <w:pPr>
        <w:spacing w:after="0" w:line="240" w:lineRule="auto"/>
        <w:ind w:firstLine="360"/>
        <w:rPr>
          <w:rFonts w:ascii="Arial" w:eastAsia="Times New Roman" w:hAnsi="Arial" w:cs="Arial"/>
          <w:kern w:val="28"/>
          <w:sz w:val="20"/>
          <w:szCs w:val="20"/>
        </w:rPr>
      </w:pPr>
    </w:p>
    <w:p w14:paraId="2366BE31" w14:textId="345C571A" w:rsidR="00F252A7" w:rsidRPr="00E86D9B" w:rsidRDefault="00511C9E" w:rsidP="00511C9E">
      <w:pPr>
        <w:spacing w:after="0" w:line="240" w:lineRule="auto"/>
        <w:ind w:firstLine="360"/>
        <w:rPr>
          <w:rFonts w:ascii="Arial" w:eastAsia="Times New Roman" w:hAnsi="Arial" w:cs="Arial"/>
          <w:kern w:val="28"/>
          <w:sz w:val="20"/>
          <w:szCs w:val="20"/>
        </w:rPr>
      </w:pPr>
      <w:r w:rsidRPr="00E86D9B">
        <w:rPr>
          <w:rFonts w:ascii="Arial" w:eastAsia="Times New Roman" w:hAnsi="Arial" w:cs="Arial"/>
          <w:kern w:val="28"/>
          <w:sz w:val="20"/>
          <w:szCs w:val="20"/>
        </w:rPr>
        <w:t xml:space="preserve">Q4: </w:t>
      </w:r>
      <w:r w:rsidR="00F252A7" w:rsidRPr="00E86D9B">
        <w:rPr>
          <w:rFonts w:ascii="Arial" w:eastAsia="Times New Roman" w:hAnsi="Arial" w:cs="Arial"/>
          <w:kern w:val="28"/>
          <w:sz w:val="20"/>
          <w:szCs w:val="20"/>
        </w:rPr>
        <w:t xml:space="preserve">How can my FI better organize the documents </w:t>
      </w:r>
      <w:r w:rsidR="002A1E39" w:rsidRPr="00E86D9B">
        <w:rPr>
          <w:rFonts w:ascii="Arial" w:eastAsia="Times New Roman" w:hAnsi="Arial" w:cs="Arial"/>
          <w:kern w:val="28"/>
          <w:sz w:val="20"/>
          <w:szCs w:val="20"/>
        </w:rPr>
        <w:t xml:space="preserve">testing </w:t>
      </w:r>
      <w:r w:rsidR="00F252A7" w:rsidRPr="00E86D9B">
        <w:rPr>
          <w:rFonts w:ascii="Arial" w:eastAsia="Times New Roman" w:hAnsi="Arial" w:cs="Arial"/>
          <w:kern w:val="28"/>
          <w:sz w:val="20"/>
          <w:szCs w:val="20"/>
        </w:rPr>
        <w:t>process?</w:t>
      </w:r>
    </w:p>
    <w:p w14:paraId="55864E38" w14:textId="1C73A904" w:rsidR="00511C9E" w:rsidRPr="00E86D9B" w:rsidRDefault="00511C9E" w:rsidP="00511C9E">
      <w:pPr>
        <w:spacing w:after="0" w:line="240" w:lineRule="auto"/>
        <w:ind w:firstLine="360"/>
        <w:rPr>
          <w:rFonts w:ascii="Arial" w:eastAsia="Times New Roman" w:hAnsi="Arial" w:cs="Arial"/>
          <w:kern w:val="28"/>
          <w:sz w:val="20"/>
          <w:szCs w:val="20"/>
        </w:rPr>
      </w:pPr>
    </w:p>
    <w:p w14:paraId="2EF35DC8" w14:textId="2B99289F" w:rsidR="00F252A7" w:rsidRPr="00190700" w:rsidRDefault="00511C9E" w:rsidP="00182BAF">
      <w:pPr>
        <w:spacing w:after="0" w:line="240" w:lineRule="auto"/>
        <w:ind w:firstLine="720"/>
        <w:rPr>
          <w:rFonts w:ascii="Arial" w:eastAsia="Times New Roman" w:hAnsi="Arial" w:cs="Arial"/>
          <w:kern w:val="28"/>
          <w:sz w:val="20"/>
          <w:szCs w:val="20"/>
        </w:rPr>
      </w:pPr>
      <w:r w:rsidRPr="00190700">
        <w:rPr>
          <w:rFonts w:ascii="Arial" w:eastAsia="Times New Roman" w:hAnsi="Arial" w:cs="Arial"/>
          <w:kern w:val="28"/>
          <w:sz w:val="20"/>
          <w:szCs w:val="20"/>
        </w:rPr>
        <w:t xml:space="preserve">A4:  </w:t>
      </w:r>
      <w:r w:rsidR="00667683" w:rsidRPr="00190700">
        <w:rPr>
          <w:rFonts w:ascii="Arial" w:eastAsia="Times New Roman" w:hAnsi="Arial" w:cs="Arial"/>
          <w:kern w:val="28"/>
          <w:sz w:val="20"/>
          <w:szCs w:val="20"/>
        </w:rPr>
        <w:t>You should m</w:t>
      </w:r>
      <w:r w:rsidR="00F252A7" w:rsidRPr="00190700">
        <w:rPr>
          <w:rFonts w:ascii="Arial" w:eastAsia="Times New Roman" w:hAnsi="Arial" w:cs="Arial"/>
          <w:kern w:val="28"/>
          <w:sz w:val="20"/>
          <w:szCs w:val="20"/>
        </w:rPr>
        <w:t xml:space="preserve">ake an Excel spreadsheet </w:t>
      </w:r>
      <w:r w:rsidR="00667683" w:rsidRPr="00190700">
        <w:rPr>
          <w:rFonts w:ascii="Arial" w:eastAsia="Times New Roman" w:hAnsi="Arial" w:cs="Arial"/>
          <w:kern w:val="28"/>
          <w:sz w:val="20"/>
          <w:szCs w:val="20"/>
        </w:rPr>
        <w:t>with</w:t>
      </w:r>
      <w:r w:rsidR="00402870" w:rsidRPr="00190700">
        <w:rPr>
          <w:rFonts w:ascii="Arial" w:eastAsia="Times New Roman" w:hAnsi="Arial" w:cs="Arial"/>
          <w:kern w:val="28"/>
          <w:sz w:val="20"/>
          <w:szCs w:val="20"/>
        </w:rPr>
        <w:t xml:space="preserve"> the following columns:</w:t>
      </w:r>
    </w:p>
    <w:p w14:paraId="0913211E" w14:textId="19366875" w:rsidR="00402870" w:rsidRPr="00190700" w:rsidRDefault="00402870" w:rsidP="00F92583">
      <w:pPr>
        <w:pStyle w:val="ListParagraph"/>
        <w:numPr>
          <w:ilvl w:val="2"/>
          <w:numId w:val="9"/>
        </w:numPr>
        <w:spacing w:after="0" w:line="240" w:lineRule="auto"/>
        <w:contextualSpacing w:val="0"/>
        <w:rPr>
          <w:rFonts w:ascii="Arial" w:eastAsia="Times New Roman" w:hAnsi="Arial" w:cs="Arial"/>
          <w:kern w:val="28"/>
          <w:sz w:val="20"/>
          <w:szCs w:val="20"/>
        </w:rPr>
      </w:pPr>
      <w:r w:rsidRPr="00190700">
        <w:rPr>
          <w:rFonts w:ascii="Arial" w:eastAsia="Times New Roman" w:hAnsi="Arial" w:cs="Arial"/>
          <w:kern w:val="28"/>
          <w:sz w:val="20"/>
          <w:szCs w:val="20"/>
        </w:rPr>
        <w:t>eSign Document Name</w:t>
      </w:r>
    </w:p>
    <w:p w14:paraId="2FD55024" w14:textId="3716200F" w:rsidR="00402870" w:rsidRPr="00190700" w:rsidRDefault="00402870" w:rsidP="00F92583">
      <w:pPr>
        <w:pStyle w:val="ListParagraph"/>
        <w:numPr>
          <w:ilvl w:val="2"/>
          <w:numId w:val="9"/>
        </w:numPr>
        <w:spacing w:after="0" w:line="240" w:lineRule="auto"/>
        <w:contextualSpacing w:val="0"/>
        <w:rPr>
          <w:rFonts w:ascii="Arial" w:eastAsia="Times New Roman" w:hAnsi="Arial" w:cs="Arial"/>
          <w:kern w:val="28"/>
          <w:sz w:val="20"/>
          <w:szCs w:val="20"/>
        </w:rPr>
      </w:pPr>
      <w:r w:rsidRPr="00190700">
        <w:rPr>
          <w:rFonts w:ascii="Arial" w:eastAsia="Times New Roman" w:hAnsi="Arial" w:cs="Arial"/>
          <w:kern w:val="28"/>
          <w:sz w:val="20"/>
          <w:szCs w:val="20"/>
        </w:rPr>
        <w:t>Approved (Yes/No)</w:t>
      </w:r>
    </w:p>
    <w:p w14:paraId="4F07FBAE" w14:textId="19DCF228" w:rsidR="00402870" w:rsidRPr="00190700" w:rsidRDefault="00402870" w:rsidP="00F92583">
      <w:pPr>
        <w:pStyle w:val="ListParagraph"/>
        <w:numPr>
          <w:ilvl w:val="2"/>
          <w:numId w:val="9"/>
        </w:numPr>
        <w:spacing w:after="0" w:line="240" w:lineRule="auto"/>
        <w:contextualSpacing w:val="0"/>
        <w:rPr>
          <w:rFonts w:ascii="Arial" w:eastAsia="Times New Roman" w:hAnsi="Arial" w:cs="Arial"/>
          <w:kern w:val="28"/>
          <w:sz w:val="20"/>
          <w:szCs w:val="20"/>
        </w:rPr>
      </w:pPr>
      <w:r w:rsidRPr="00190700">
        <w:rPr>
          <w:rFonts w:ascii="Arial" w:eastAsia="Times New Roman" w:hAnsi="Arial" w:cs="Arial"/>
          <w:kern w:val="28"/>
          <w:sz w:val="20"/>
          <w:szCs w:val="20"/>
        </w:rPr>
        <w:t>Issue Reported</w:t>
      </w:r>
    </w:p>
    <w:p w14:paraId="2D6A8674" w14:textId="5707DE3E" w:rsidR="00F252A7" w:rsidRPr="00190700" w:rsidRDefault="00511C9E" w:rsidP="00511C9E">
      <w:pPr>
        <w:spacing w:after="0" w:line="240" w:lineRule="auto"/>
        <w:rPr>
          <w:rFonts w:ascii="Arial" w:eastAsia="Times New Roman" w:hAnsi="Arial" w:cs="Arial"/>
          <w:kern w:val="28"/>
          <w:sz w:val="20"/>
          <w:szCs w:val="20"/>
        </w:rPr>
      </w:pPr>
      <w:r w:rsidRPr="00190700">
        <w:rPr>
          <w:rFonts w:ascii="Arial" w:eastAsia="Times New Roman" w:hAnsi="Arial" w:cs="Arial"/>
          <w:kern w:val="28"/>
          <w:sz w:val="20"/>
          <w:szCs w:val="20"/>
        </w:rPr>
        <w:t xml:space="preserve">              </w:t>
      </w:r>
      <w:r w:rsidR="00F252A7" w:rsidRPr="00190700">
        <w:rPr>
          <w:rFonts w:ascii="Arial" w:eastAsia="Times New Roman" w:hAnsi="Arial" w:cs="Arial"/>
          <w:kern w:val="28"/>
          <w:sz w:val="20"/>
          <w:szCs w:val="20"/>
        </w:rPr>
        <w:t xml:space="preserve">As the document is tested and approved, the spreadsheet should be updated. </w:t>
      </w:r>
    </w:p>
    <w:p w14:paraId="63466DD8" w14:textId="04021926" w:rsidR="00F252A7" w:rsidRPr="00190700" w:rsidRDefault="00F252A7" w:rsidP="00F92583">
      <w:pPr>
        <w:pStyle w:val="ListParagraph"/>
        <w:numPr>
          <w:ilvl w:val="0"/>
          <w:numId w:val="12"/>
        </w:numPr>
        <w:spacing w:after="0" w:line="240" w:lineRule="auto"/>
        <w:rPr>
          <w:rFonts w:ascii="Arial" w:eastAsia="Times New Roman" w:hAnsi="Arial" w:cs="Arial"/>
          <w:kern w:val="28"/>
          <w:sz w:val="20"/>
          <w:szCs w:val="20"/>
        </w:rPr>
      </w:pPr>
      <w:r w:rsidRPr="00190700">
        <w:rPr>
          <w:rFonts w:ascii="Arial" w:eastAsia="Times New Roman" w:hAnsi="Arial" w:cs="Arial"/>
          <w:kern w:val="28"/>
          <w:sz w:val="20"/>
          <w:szCs w:val="20"/>
        </w:rPr>
        <w:t>If there are any field issues, the spreadsheet should be updated with enough details to explain the issue</w:t>
      </w:r>
      <w:r w:rsidR="00C34531" w:rsidRPr="00190700">
        <w:rPr>
          <w:rFonts w:ascii="Arial" w:eastAsia="Times New Roman" w:hAnsi="Arial" w:cs="Arial"/>
          <w:kern w:val="28"/>
          <w:sz w:val="20"/>
          <w:szCs w:val="20"/>
        </w:rPr>
        <w:t>,</w:t>
      </w:r>
      <w:r w:rsidR="00511C9E" w:rsidRPr="00190700">
        <w:rPr>
          <w:rFonts w:ascii="Arial" w:eastAsia="Times New Roman" w:hAnsi="Arial" w:cs="Arial"/>
          <w:kern w:val="28"/>
          <w:sz w:val="20"/>
          <w:szCs w:val="20"/>
        </w:rPr>
        <w:t xml:space="preserve"> </w:t>
      </w:r>
      <w:r w:rsidR="00C34531" w:rsidRPr="00190700">
        <w:rPr>
          <w:rFonts w:ascii="Arial" w:eastAsia="Times New Roman" w:hAnsi="Arial" w:cs="Arial"/>
          <w:kern w:val="28"/>
          <w:sz w:val="20"/>
          <w:szCs w:val="20"/>
        </w:rPr>
        <w:t xml:space="preserve">then </w:t>
      </w:r>
      <w:r w:rsidR="00511C9E" w:rsidRPr="00190700">
        <w:rPr>
          <w:rFonts w:ascii="Arial" w:eastAsia="Times New Roman" w:hAnsi="Arial" w:cs="Arial"/>
          <w:kern w:val="28"/>
          <w:sz w:val="20"/>
          <w:szCs w:val="20"/>
        </w:rPr>
        <w:t>f</w:t>
      </w:r>
      <w:r w:rsidRPr="00190700">
        <w:rPr>
          <w:rFonts w:ascii="Arial" w:eastAsia="Times New Roman" w:hAnsi="Arial" w:cs="Arial"/>
          <w:kern w:val="28"/>
          <w:sz w:val="20"/>
          <w:szCs w:val="20"/>
        </w:rPr>
        <w:t xml:space="preserve">orward this spreadsheet to your </w:t>
      </w:r>
      <w:r w:rsidR="00205672" w:rsidRPr="00190700">
        <w:rPr>
          <w:rFonts w:ascii="Arial" w:eastAsia="Times New Roman" w:hAnsi="Arial" w:cs="Arial"/>
          <w:kern w:val="28"/>
          <w:sz w:val="20"/>
          <w:szCs w:val="20"/>
        </w:rPr>
        <w:t>IMM Pr</w:t>
      </w:r>
      <w:r w:rsidR="00402870" w:rsidRPr="00190700">
        <w:rPr>
          <w:rFonts w:ascii="Arial" w:eastAsia="Times New Roman" w:hAnsi="Arial" w:cs="Arial"/>
          <w:kern w:val="28"/>
          <w:sz w:val="20"/>
          <w:szCs w:val="20"/>
        </w:rPr>
        <w:t xml:space="preserve">oject </w:t>
      </w:r>
      <w:r w:rsidR="00205672" w:rsidRPr="00190700">
        <w:rPr>
          <w:rFonts w:ascii="Arial" w:eastAsia="Times New Roman" w:hAnsi="Arial" w:cs="Arial"/>
          <w:kern w:val="28"/>
          <w:sz w:val="20"/>
          <w:szCs w:val="20"/>
        </w:rPr>
        <w:t>M</w:t>
      </w:r>
      <w:r w:rsidR="00402870" w:rsidRPr="00190700">
        <w:rPr>
          <w:rFonts w:ascii="Arial" w:eastAsia="Times New Roman" w:hAnsi="Arial" w:cs="Arial"/>
          <w:kern w:val="28"/>
          <w:sz w:val="20"/>
          <w:szCs w:val="20"/>
        </w:rPr>
        <w:t>anager to show the progress</w:t>
      </w:r>
      <w:r w:rsidR="00667683" w:rsidRPr="00190700">
        <w:rPr>
          <w:rFonts w:ascii="Arial" w:eastAsia="Times New Roman" w:hAnsi="Arial" w:cs="Arial"/>
          <w:kern w:val="28"/>
          <w:sz w:val="20"/>
          <w:szCs w:val="20"/>
        </w:rPr>
        <w:t xml:space="preserve"> which will generate a ticket</w:t>
      </w:r>
      <w:r w:rsidR="00402870" w:rsidRPr="00190700">
        <w:rPr>
          <w:rFonts w:ascii="Arial" w:eastAsia="Times New Roman" w:hAnsi="Arial" w:cs="Arial"/>
          <w:kern w:val="28"/>
          <w:sz w:val="20"/>
          <w:szCs w:val="20"/>
        </w:rPr>
        <w:t>.</w:t>
      </w:r>
    </w:p>
    <w:p w14:paraId="6132BECA" w14:textId="72CE248B" w:rsidR="00511C9E" w:rsidRPr="00E86D9B" w:rsidRDefault="00511C9E" w:rsidP="00511C9E">
      <w:pPr>
        <w:spacing w:after="0" w:line="240" w:lineRule="auto"/>
        <w:rPr>
          <w:rFonts w:ascii="Arial" w:eastAsia="Times New Roman" w:hAnsi="Arial" w:cs="Arial"/>
          <w:kern w:val="28"/>
          <w:sz w:val="20"/>
          <w:szCs w:val="20"/>
        </w:rPr>
      </w:pPr>
    </w:p>
    <w:p w14:paraId="30EC6EF6" w14:textId="77777777" w:rsidR="00511C9E" w:rsidRPr="00E86D9B" w:rsidRDefault="00511C9E" w:rsidP="00511C9E">
      <w:pPr>
        <w:spacing w:after="0" w:line="240" w:lineRule="auto"/>
        <w:ind w:firstLine="360"/>
        <w:rPr>
          <w:rFonts w:ascii="Arial" w:eastAsia="Times New Roman" w:hAnsi="Arial" w:cs="Arial"/>
          <w:kern w:val="28"/>
          <w:sz w:val="20"/>
          <w:szCs w:val="20"/>
        </w:rPr>
      </w:pPr>
      <w:r w:rsidRPr="00E86D9B">
        <w:rPr>
          <w:rFonts w:ascii="Arial" w:eastAsia="Times New Roman" w:hAnsi="Arial" w:cs="Arial"/>
          <w:kern w:val="28"/>
          <w:sz w:val="20"/>
          <w:szCs w:val="20"/>
        </w:rPr>
        <w:t xml:space="preserve">Q5: </w:t>
      </w:r>
      <w:r w:rsidR="00B752F4" w:rsidRPr="00E86D9B">
        <w:rPr>
          <w:rFonts w:ascii="Arial" w:eastAsia="Times New Roman" w:hAnsi="Arial" w:cs="Arial"/>
          <w:kern w:val="28"/>
          <w:sz w:val="20"/>
          <w:szCs w:val="20"/>
        </w:rPr>
        <w:t xml:space="preserve">Should my FI test documents even if the documents are NOT auto-populating fields using </w:t>
      </w:r>
    </w:p>
    <w:p w14:paraId="613F8315" w14:textId="5342976B" w:rsidR="00B752F4" w:rsidRPr="00E86D9B" w:rsidRDefault="00511C9E" w:rsidP="00511C9E">
      <w:pPr>
        <w:spacing w:after="0" w:line="240" w:lineRule="auto"/>
        <w:ind w:firstLine="360"/>
        <w:rPr>
          <w:rFonts w:ascii="Arial" w:eastAsia="Times New Roman" w:hAnsi="Arial" w:cs="Arial"/>
          <w:kern w:val="28"/>
          <w:sz w:val="20"/>
          <w:szCs w:val="20"/>
        </w:rPr>
      </w:pPr>
      <w:r w:rsidRPr="00E86D9B">
        <w:rPr>
          <w:rFonts w:ascii="Arial" w:eastAsia="Times New Roman" w:hAnsi="Arial" w:cs="Arial"/>
          <w:kern w:val="28"/>
          <w:sz w:val="20"/>
          <w:szCs w:val="20"/>
        </w:rPr>
        <w:t xml:space="preserve">       </w:t>
      </w:r>
      <w:r w:rsidR="00B752F4" w:rsidRPr="00E86D9B">
        <w:rPr>
          <w:rFonts w:ascii="Arial" w:eastAsia="Times New Roman" w:hAnsi="Arial" w:cs="Arial"/>
          <w:kern w:val="28"/>
          <w:sz w:val="20"/>
          <w:szCs w:val="20"/>
        </w:rPr>
        <w:t>JavaScript and/or Expression Builder?</w:t>
      </w:r>
    </w:p>
    <w:p w14:paraId="3CB7C727" w14:textId="715FF07E" w:rsidR="00511C9E" w:rsidRPr="00E86D9B" w:rsidRDefault="00511C9E" w:rsidP="00511C9E">
      <w:pPr>
        <w:spacing w:after="0" w:line="240" w:lineRule="auto"/>
        <w:ind w:firstLine="360"/>
        <w:rPr>
          <w:rFonts w:ascii="Arial" w:eastAsia="Times New Roman" w:hAnsi="Arial" w:cs="Arial"/>
          <w:kern w:val="28"/>
          <w:sz w:val="20"/>
          <w:szCs w:val="20"/>
        </w:rPr>
      </w:pPr>
    </w:p>
    <w:p w14:paraId="5C949C76" w14:textId="1DE609A0" w:rsidR="00B752F4" w:rsidRPr="00E86D9B" w:rsidRDefault="00511C9E" w:rsidP="00182BAF">
      <w:pPr>
        <w:spacing w:after="0" w:line="240" w:lineRule="auto"/>
        <w:ind w:left="720"/>
        <w:rPr>
          <w:rFonts w:ascii="Arial" w:eastAsia="Times New Roman" w:hAnsi="Arial" w:cs="Arial"/>
          <w:kern w:val="28"/>
          <w:sz w:val="20"/>
          <w:szCs w:val="20"/>
        </w:rPr>
      </w:pPr>
      <w:r w:rsidRPr="00E86D9B">
        <w:rPr>
          <w:rFonts w:ascii="Arial" w:eastAsia="Times New Roman" w:hAnsi="Arial" w:cs="Arial"/>
          <w:kern w:val="28"/>
          <w:sz w:val="20"/>
          <w:szCs w:val="20"/>
        </w:rPr>
        <w:t xml:space="preserve">A5:  </w:t>
      </w:r>
      <w:r w:rsidR="00B752F4" w:rsidRPr="00E86D9B">
        <w:rPr>
          <w:rFonts w:ascii="Arial" w:eastAsia="Times New Roman" w:hAnsi="Arial" w:cs="Arial"/>
          <w:kern w:val="28"/>
          <w:sz w:val="20"/>
          <w:szCs w:val="20"/>
        </w:rPr>
        <w:t xml:space="preserve">Yes, the FI should pick the most widely used documents </w:t>
      </w:r>
      <w:r w:rsidRPr="00E86D9B">
        <w:rPr>
          <w:rFonts w:ascii="Arial" w:eastAsia="Times New Roman" w:hAnsi="Arial" w:cs="Arial"/>
          <w:kern w:val="28"/>
          <w:sz w:val="20"/>
          <w:szCs w:val="20"/>
        </w:rPr>
        <w:t>then</w:t>
      </w:r>
      <w:r w:rsidR="00B752F4" w:rsidRPr="00E86D9B">
        <w:rPr>
          <w:rFonts w:ascii="Arial" w:eastAsia="Times New Roman" w:hAnsi="Arial" w:cs="Arial"/>
          <w:kern w:val="28"/>
          <w:sz w:val="20"/>
          <w:szCs w:val="20"/>
        </w:rPr>
        <w:t xml:space="preserve"> test as recommended. </w:t>
      </w:r>
    </w:p>
    <w:p w14:paraId="559BA530" w14:textId="1D0C07CF" w:rsidR="00511C9E" w:rsidRPr="00E86D9B" w:rsidRDefault="00511C9E" w:rsidP="00511C9E">
      <w:p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             </w:t>
      </w:r>
      <w:r w:rsidR="00B752F4" w:rsidRPr="00E86D9B">
        <w:rPr>
          <w:rFonts w:ascii="Arial" w:eastAsia="Times New Roman" w:hAnsi="Arial" w:cs="Arial"/>
          <w:kern w:val="28"/>
          <w:sz w:val="20"/>
          <w:szCs w:val="20"/>
        </w:rPr>
        <w:t>This process will certainly help the FI and increase the familiarity of each screen experience prior</w:t>
      </w:r>
    </w:p>
    <w:p w14:paraId="4C4340EB" w14:textId="610EC8D8" w:rsidR="00B752F4" w:rsidRPr="00E86D9B" w:rsidRDefault="00511C9E" w:rsidP="00511C9E">
      <w:p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             </w:t>
      </w:r>
      <w:r w:rsidR="00C044F1">
        <w:rPr>
          <w:rFonts w:ascii="Arial" w:eastAsia="Times New Roman" w:hAnsi="Arial" w:cs="Arial"/>
          <w:kern w:val="28"/>
          <w:sz w:val="20"/>
          <w:szCs w:val="20"/>
        </w:rPr>
        <w:t xml:space="preserve"> </w:t>
      </w:r>
      <w:r w:rsidR="00B752F4" w:rsidRPr="00E86D9B">
        <w:rPr>
          <w:rFonts w:ascii="Arial" w:eastAsia="Times New Roman" w:hAnsi="Arial" w:cs="Arial"/>
          <w:kern w:val="28"/>
          <w:sz w:val="20"/>
          <w:szCs w:val="20"/>
        </w:rPr>
        <w:t xml:space="preserve">to the </w:t>
      </w:r>
      <w:r w:rsidR="00C044F1">
        <w:rPr>
          <w:rFonts w:ascii="Arial" w:eastAsia="Times New Roman" w:hAnsi="Arial" w:cs="Arial"/>
          <w:kern w:val="28"/>
          <w:sz w:val="20"/>
          <w:szCs w:val="20"/>
        </w:rPr>
        <w:t>go-live</w:t>
      </w:r>
      <w:r w:rsidR="00B752F4" w:rsidRPr="00E86D9B">
        <w:rPr>
          <w:rFonts w:ascii="Arial" w:eastAsia="Times New Roman" w:hAnsi="Arial" w:cs="Arial"/>
          <w:kern w:val="28"/>
          <w:sz w:val="20"/>
          <w:szCs w:val="20"/>
        </w:rPr>
        <w:t>.</w:t>
      </w:r>
    </w:p>
    <w:p w14:paraId="54A48301" w14:textId="77777777" w:rsidR="00511C9E" w:rsidRPr="00E86D9B" w:rsidRDefault="00511C9E" w:rsidP="00511C9E">
      <w:pPr>
        <w:spacing w:after="0" w:line="240" w:lineRule="auto"/>
        <w:rPr>
          <w:rFonts w:ascii="Arial" w:eastAsia="Times New Roman" w:hAnsi="Arial" w:cs="Arial"/>
          <w:kern w:val="28"/>
          <w:sz w:val="20"/>
          <w:szCs w:val="20"/>
        </w:rPr>
      </w:pPr>
    </w:p>
    <w:p w14:paraId="64D1DB5D" w14:textId="0F3BF1FF" w:rsidR="00981DAC" w:rsidRPr="00E86D9B" w:rsidRDefault="00511C9E" w:rsidP="00511C9E">
      <w:pPr>
        <w:spacing w:after="0" w:line="240" w:lineRule="auto"/>
        <w:ind w:firstLine="360"/>
        <w:rPr>
          <w:rFonts w:ascii="Arial" w:eastAsia="Times New Roman" w:hAnsi="Arial" w:cs="Arial"/>
          <w:kern w:val="28"/>
          <w:sz w:val="20"/>
          <w:szCs w:val="20"/>
        </w:rPr>
      </w:pPr>
      <w:r w:rsidRPr="00E86D9B">
        <w:rPr>
          <w:rFonts w:ascii="Arial" w:eastAsia="Times New Roman" w:hAnsi="Arial" w:cs="Arial"/>
          <w:kern w:val="28"/>
          <w:sz w:val="20"/>
          <w:szCs w:val="20"/>
        </w:rPr>
        <w:t xml:space="preserve">Q6: </w:t>
      </w:r>
      <w:r w:rsidR="00981DAC" w:rsidRPr="00E86D9B">
        <w:rPr>
          <w:rFonts w:ascii="Arial" w:eastAsia="Times New Roman" w:hAnsi="Arial" w:cs="Arial"/>
          <w:kern w:val="28"/>
          <w:sz w:val="20"/>
          <w:szCs w:val="20"/>
        </w:rPr>
        <w:t xml:space="preserve">What </w:t>
      </w:r>
      <w:r w:rsidR="00A11A2D">
        <w:rPr>
          <w:rFonts w:ascii="Arial" w:eastAsia="Times New Roman" w:hAnsi="Arial" w:cs="Arial"/>
          <w:kern w:val="28"/>
          <w:sz w:val="20"/>
          <w:szCs w:val="20"/>
        </w:rPr>
        <w:t>s</w:t>
      </w:r>
      <w:r w:rsidR="00981DAC" w:rsidRPr="00E86D9B">
        <w:rPr>
          <w:rFonts w:ascii="Arial" w:eastAsia="Times New Roman" w:hAnsi="Arial" w:cs="Arial"/>
          <w:kern w:val="28"/>
          <w:sz w:val="20"/>
          <w:szCs w:val="20"/>
        </w:rPr>
        <w:t xml:space="preserve">hould </w:t>
      </w:r>
      <w:r w:rsidR="004F7E4E" w:rsidRPr="00E86D9B">
        <w:rPr>
          <w:rFonts w:ascii="Arial" w:eastAsia="Times New Roman" w:hAnsi="Arial" w:cs="Arial"/>
          <w:kern w:val="28"/>
          <w:sz w:val="20"/>
          <w:szCs w:val="20"/>
        </w:rPr>
        <w:t xml:space="preserve">the FI </w:t>
      </w:r>
      <w:r w:rsidR="00981DAC" w:rsidRPr="00E86D9B">
        <w:rPr>
          <w:rFonts w:ascii="Arial" w:eastAsia="Times New Roman" w:hAnsi="Arial" w:cs="Arial"/>
          <w:kern w:val="28"/>
          <w:sz w:val="20"/>
          <w:szCs w:val="20"/>
        </w:rPr>
        <w:t xml:space="preserve">be looking for when documents are processed </w:t>
      </w:r>
      <w:r w:rsidR="00402870" w:rsidRPr="00E86D9B">
        <w:rPr>
          <w:rFonts w:ascii="Arial" w:eastAsia="Times New Roman" w:hAnsi="Arial" w:cs="Arial"/>
          <w:kern w:val="28"/>
          <w:sz w:val="20"/>
          <w:szCs w:val="20"/>
        </w:rPr>
        <w:t>within</w:t>
      </w:r>
      <w:r w:rsidR="00981DAC" w:rsidRPr="00E86D9B">
        <w:rPr>
          <w:rFonts w:ascii="Arial" w:eastAsia="Times New Roman" w:hAnsi="Arial" w:cs="Arial"/>
          <w:kern w:val="28"/>
          <w:sz w:val="20"/>
          <w:szCs w:val="20"/>
        </w:rPr>
        <w:t xml:space="preserve"> eSign?</w:t>
      </w:r>
    </w:p>
    <w:p w14:paraId="1DDEFA4B" w14:textId="77777777" w:rsidR="00511C9E" w:rsidRPr="00E86D9B" w:rsidRDefault="00511C9E" w:rsidP="00511C9E">
      <w:pPr>
        <w:spacing w:after="0" w:line="240" w:lineRule="auto"/>
        <w:ind w:firstLine="360"/>
        <w:rPr>
          <w:rFonts w:ascii="Arial" w:eastAsia="Times New Roman" w:hAnsi="Arial" w:cs="Arial"/>
          <w:kern w:val="28"/>
          <w:sz w:val="20"/>
          <w:szCs w:val="20"/>
        </w:rPr>
      </w:pPr>
    </w:p>
    <w:p w14:paraId="5DDE65BE" w14:textId="09BF69DB" w:rsidR="00981DAC" w:rsidRPr="00E86D9B" w:rsidRDefault="00511C9E" w:rsidP="00182BAF">
      <w:pPr>
        <w:spacing w:after="0" w:line="240" w:lineRule="auto"/>
        <w:ind w:firstLine="720"/>
        <w:rPr>
          <w:rFonts w:ascii="Arial" w:eastAsia="Times New Roman" w:hAnsi="Arial" w:cs="Arial"/>
          <w:kern w:val="28"/>
          <w:sz w:val="20"/>
          <w:szCs w:val="20"/>
        </w:rPr>
      </w:pPr>
      <w:r w:rsidRPr="00E86D9B">
        <w:rPr>
          <w:rFonts w:ascii="Arial" w:eastAsia="Times New Roman" w:hAnsi="Arial" w:cs="Arial"/>
          <w:kern w:val="28"/>
          <w:sz w:val="20"/>
          <w:szCs w:val="20"/>
        </w:rPr>
        <w:t xml:space="preserve">A6: </w:t>
      </w:r>
      <w:r w:rsidR="00FF471A" w:rsidRPr="00E86D9B">
        <w:rPr>
          <w:rFonts w:ascii="Arial" w:eastAsia="Times New Roman" w:hAnsi="Arial" w:cs="Arial"/>
          <w:kern w:val="28"/>
          <w:sz w:val="20"/>
          <w:szCs w:val="20"/>
        </w:rPr>
        <w:t xml:space="preserve">When the document “Displayed upon Process” </w:t>
      </w:r>
      <w:r w:rsidR="00B752F4" w:rsidRPr="00E86D9B">
        <w:rPr>
          <w:rFonts w:ascii="Arial" w:eastAsia="Times New Roman" w:hAnsi="Arial" w:cs="Arial"/>
          <w:kern w:val="28"/>
          <w:sz w:val="20"/>
          <w:szCs w:val="20"/>
        </w:rPr>
        <w:t xml:space="preserve">button </w:t>
      </w:r>
      <w:r w:rsidR="00FF471A" w:rsidRPr="00E86D9B">
        <w:rPr>
          <w:rFonts w:ascii="Arial" w:eastAsia="Times New Roman" w:hAnsi="Arial" w:cs="Arial"/>
          <w:kern w:val="28"/>
          <w:sz w:val="20"/>
          <w:szCs w:val="20"/>
        </w:rPr>
        <w:t>is clicked</w:t>
      </w:r>
      <w:r w:rsidR="00402870" w:rsidRPr="00E86D9B">
        <w:rPr>
          <w:rFonts w:ascii="Arial" w:eastAsia="Times New Roman" w:hAnsi="Arial" w:cs="Arial"/>
          <w:kern w:val="28"/>
          <w:sz w:val="20"/>
          <w:szCs w:val="20"/>
        </w:rPr>
        <w:t>:</w:t>
      </w:r>
    </w:p>
    <w:p w14:paraId="3F799300" w14:textId="249D52BF" w:rsidR="00FF471A" w:rsidRPr="00E86D9B" w:rsidRDefault="00FF471A" w:rsidP="00F92583">
      <w:pPr>
        <w:pStyle w:val="ListParagraph"/>
        <w:numPr>
          <w:ilvl w:val="0"/>
          <w:numId w:val="12"/>
        </w:num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Each field is auto-populating the expected data.</w:t>
      </w:r>
    </w:p>
    <w:p w14:paraId="0BFAB204" w14:textId="1E55A7D3" w:rsidR="00FF471A" w:rsidRPr="00E86D9B" w:rsidRDefault="00FF471A" w:rsidP="00F92583">
      <w:pPr>
        <w:pStyle w:val="ListParagraph"/>
        <w:numPr>
          <w:ilvl w:val="0"/>
          <w:numId w:val="12"/>
        </w:num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Each field is behaving as expected if changed by the user.</w:t>
      </w:r>
    </w:p>
    <w:p w14:paraId="0D5ED355" w14:textId="7B49B7FA" w:rsidR="00FF471A" w:rsidRPr="00E86D9B" w:rsidRDefault="00511C9E" w:rsidP="00511C9E">
      <w:p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             </w:t>
      </w:r>
      <w:r w:rsidR="00FF471A" w:rsidRPr="00E86D9B">
        <w:rPr>
          <w:rFonts w:ascii="Arial" w:eastAsia="Times New Roman" w:hAnsi="Arial" w:cs="Arial"/>
          <w:kern w:val="28"/>
          <w:sz w:val="20"/>
          <w:szCs w:val="20"/>
        </w:rPr>
        <w:t>When the document is opened from the “Session Details”</w:t>
      </w:r>
      <w:r w:rsidR="00B752F4" w:rsidRPr="00E86D9B">
        <w:rPr>
          <w:rFonts w:ascii="Arial" w:eastAsia="Times New Roman" w:hAnsi="Arial" w:cs="Arial"/>
          <w:kern w:val="28"/>
          <w:sz w:val="20"/>
          <w:szCs w:val="20"/>
        </w:rPr>
        <w:t xml:space="preserve"> screen:</w:t>
      </w:r>
    </w:p>
    <w:p w14:paraId="76E3E275" w14:textId="1C2DD050" w:rsidR="00FF471A" w:rsidRPr="00E86D9B" w:rsidRDefault="00FF471A" w:rsidP="00F92583">
      <w:pPr>
        <w:pStyle w:val="ListParagraph"/>
        <w:numPr>
          <w:ilvl w:val="0"/>
          <w:numId w:val="12"/>
        </w:num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Each field shows the expected or changed data.</w:t>
      </w:r>
    </w:p>
    <w:p w14:paraId="51FA9CB2" w14:textId="77777777" w:rsidR="00511C9E" w:rsidRPr="00E86D9B" w:rsidRDefault="00511C9E" w:rsidP="00511C9E">
      <w:p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             </w:t>
      </w:r>
      <w:r w:rsidR="00FF471A" w:rsidRPr="00E86D9B">
        <w:rPr>
          <w:rFonts w:ascii="Arial" w:eastAsia="Times New Roman" w:hAnsi="Arial" w:cs="Arial"/>
          <w:kern w:val="28"/>
          <w:sz w:val="20"/>
          <w:szCs w:val="20"/>
        </w:rPr>
        <w:t>When the document is opened after applying In-Person Signature and before clicking “Archive”</w:t>
      </w:r>
    </w:p>
    <w:p w14:paraId="5F338F07" w14:textId="63D91536" w:rsidR="00FF471A" w:rsidRPr="00E86D9B" w:rsidRDefault="00511C9E" w:rsidP="00511C9E">
      <w:p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            </w:t>
      </w:r>
      <w:r w:rsidR="00FF471A" w:rsidRPr="00E86D9B">
        <w:rPr>
          <w:rFonts w:ascii="Arial" w:eastAsia="Times New Roman" w:hAnsi="Arial" w:cs="Arial"/>
          <w:kern w:val="28"/>
          <w:sz w:val="20"/>
          <w:szCs w:val="20"/>
        </w:rPr>
        <w:t xml:space="preserve"> button</w:t>
      </w:r>
      <w:r w:rsidR="00B752F4" w:rsidRPr="00E86D9B">
        <w:rPr>
          <w:rFonts w:ascii="Arial" w:eastAsia="Times New Roman" w:hAnsi="Arial" w:cs="Arial"/>
          <w:kern w:val="28"/>
          <w:sz w:val="20"/>
          <w:szCs w:val="20"/>
        </w:rPr>
        <w:t>:</w:t>
      </w:r>
    </w:p>
    <w:p w14:paraId="1096722A" w14:textId="4BA20B21" w:rsidR="00981DAC" w:rsidRPr="00E86D9B" w:rsidRDefault="004F7E4E" w:rsidP="00F92583">
      <w:pPr>
        <w:pStyle w:val="ListParagraph"/>
        <w:numPr>
          <w:ilvl w:val="0"/>
          <w:numId w:val="12"/>
        </w:num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Each field</w:t>
      </w:r>
      <w:r w:rsidR="00FF471A" w:rsidRPr="00E86D9B">
        <w:rPr>
          <w:rFonts w:ascii="Arial" w:eastAsia="Times New Roman" w:hAnsi="Arial" w:cs="Arial"/>
          <w:kern w:val="28"/>
          <w:sz w:val="20"/>
          <w:szCs w:val="20"/>
        </w:rPr>
        <w:t xml:space="preserve"> shows the expected or changed data.</w:t>
      </w:r>
    </w:p>
    <w:p w14:paraId="2291CA28" w14:textId="77777777" w:rsidR="00511C9E" w:rsidRPr="00E86D9B" w:rsidRDefault="00511C9E" w:rsidP="00511C9E">
      <w:pPr>
        <w:pStyle w:val="ListParagraph"/>
        <w:spacing w:after="0" w:line="240" w:lineRule="auto"/>
        <w:ind w:left="2160"/>
        <w:contextualSpacing w:val="0"/>
        <w:rPr>
          <w:rFonts w:ascii="Arial" w:eastAsia="Times New Roman" w:hAnsi="Arial" w:cs="Arial"/>
          <w:kern w:val="28"/>
          <w:sz w:val="20"/>
          <w:szCs w:val="20"/>
        </w:rPr>
      </w:pPr>
    </w:p>
    <w:p w14:paraId="233648E6" w14:textId="5CBB15D4" w:rsidR="008F1A41" w:rsidRPr="00E86D9B" w:rsidRDefault="00B13437" w:rsidP="00B13437">
      <w:pPr>
        <w:rPr>
          <w:rFonts w:ascii="Arial" w:eastAsia="Times New Roman" w:hAnsi="Arial" w:cs="Arial"/>
          <w:kern w:val="28"/>
          <w:sz w:val="20"/>
          <w:szCs w:val="20"/>
        </w:rPr>
      </w:pPr>
      <w:r>
        <w:rPr>
          <w:rFonts w:ascii="Arial" w:eastAsia="Times New Roman" w:hAnsi="Arial" w:cs="Arial"/>
          <w:kern w:val="28"/>
          <w:sz w:val="20"/>
          <w:szCs w:val="20"/>
        </w:rPr>
        <w:t xml:space="preserve">      </w:t>
      </w:r>
      <w:r w:rsidR="00511C9E" w:rsidRPr="00E86D9B">
        <w:rPr>
          <w:rFonts w:ascii="Arial" w:eastAsia="Times New Roman" w:hAnsi="Arial" w:cs="Arial"/>
          <w:kern w:val="28"/>
          <w:sz w:val="20"/>
          <w:szCs w:val="20"/>
        </w:rPr>
        <w:t xml:space="preserve">Q7: </w:t>
      </w:r>
      <w:r w:rsidR="008F1A41" w:rsidRPr="00E86D9B">
        <w:rPr>
          <w:rFonts w:ascii="Arial" w:eastAsia="Times New Roman" w:hAnsi="Arial" w:cs="Arial"/>
          <w:kern w:val="28"/>
          <w:sz w:val="20"/>
          <w:szCs w:val="20"/>
        </w:rPr>
        <w:t xml:space="preserve">Does my FI have to test the documents prior to committing </w:t>
      </w:r>
      <w:r w:rsidR="00B752F4" w:rsidRPr="00E86D9B">
        <w:rPr>
          <w:rFonts w:ascii="Arial" w:eastAsia="Times New Roman" w:hAnsi="Arial" w:cs="Arial"/>
          <w:kern w:val="28"/>
          <w:sz w:val="20"/>
          <w:szCs w:val="20"/>
        </w:rPr>
        <w:t>to the</w:t>
      </w:r>
      <w:r w:rsidR="008F1A41" w:rsidRPr="00E86D9B">
        <w:rPr>
          <w:rFonts w:ascii="Arial" w:eastAsia="Times New Roman" w:hAnsi="Arial" w:cs="Arial"/>
          <w:kern w:val="28"/>
          <w:sz w:val="20"/>
          <w:szCs w:val="20"/>
        </w:rPr>
        <w:t xml:space="preserve"> </w:t>
      </w:r>
      <w:r w:rsidR="00C044F1">
        <w:rPr>
          <w:rFonts w:ascii="Arial" w:eastAsia="Times New Roman" w:hAnsi="Arial" w:cs="Arial"/>
          <w:kern w:val="28"/>
          <w:sz w:val="20"/>
          <w:szCs w:val="20"/>
        </w:rPr>
        <w:t>go-live</w:t>
      </w:r>
      <w:r w:rsidR="008F1A41" w:rsidRPr="00E86D9B">
        <w:rPr>
          <w:rFonts w:ascii="Arial" w:eastAsia="Times New Roman" w:hAnsi="Arial" w:cs="Arial"/>
          <w:kern w:val="28"/>
          <w:sz w:val="20"/>
          <w:szCs w:val="20"/>
        </w:rPr>
        <w:t>? Why?</w:t>
      </w:r>
    </w:p>
    <w:p w14:paraId="64C5F9E6" w14:textId="77777777" w:rsidR="00511C9E" w:rsidRPr="00E86D9B" w:rsidRDefault="00511C9E" w:rsidP="00511C9E">
      <w:pPr>
        <w:spacing w:after="0" w:line="240" w:lineRule="auto"/>
        <w:ind w:firstLine="360"/>
        <w:rPr>
          <w:rFonts w:ascii="Arial" w:eastAsia="Times New Roman" w:hAnsi="Arial" w:cs="Arial"/>
          <w:kern w:val="28"/>
          <w:sz w:val="20"/>
          <w:szCs w:val="20"/>
        </w:rPr>
      </w:pPr>
    </w:p>
    <w:p w14:paraId="11D9D3E2" w14:textId="3513D7AA" w:rsidR="00511C9E" w:rsidRPr="00E86D9B" w:rsidRDefault="00511C9E" w:rsidP="00182BAF">
      <w:pPr>
        <w:spacing w:after="0" w:line="240" w:lineRule="auto"/>
        <w:ind w:firstLine="720"/>
        <w:rPr>
          <w:rFonts w:ascii="Arial" w:eastAsia="Times New Roman" w:hAnsi="Arial" w:cs="Arial"/>
          <w:kern w:val="28"/>
          <w:sz w:val="20"/>
          <w:szCs w:val="20"/>
        </w:rPr>
      </w:pPr>
      <w:r w:rsidRPr="00E86D9B">
        <w:rPr>
          <w:rFonts w:ascii="Arial" w:eastAsia="Times New Roman" w:hAnsi="Arial" w:cs="Arial"/>
          <w:kern w:val="28"/>
          <w:sz w:val="20"/>
          <w:szCs w:val="20"/>
        </w:rPr>
        <w:t xml:space="preserve">A7: </w:t>
      </w:r>
      <w:r w:rsidR="008F1A41" w:rsidRPr="00E86D9B">
        <w:rPr>
          <w:rFonts w:ascii="Arial" w:eastAsia="Times New Roman" w:hAnsi="Arial" w:cs="Arial"/>
          <w:kern w:val="28"/>
          <w:sz w:val="20"/>
          <w:szCs w:val="20"/>
        </w:rPr>
        <w:t xml:space="preserve">Yes, the documents testing process is required so the FI can ensure there is no loss of </w:t>
      </w:r>
    </w:p>
    <w:p w14:paraId="74975CD8" w14:textId="59DD4DF5" w:rsidR="008F1A41" w:rsidRPr="00E86D9B" w:rsidRDefault="00511C9E" w:rsidP="00511C9E">
      <w:pPr>
        <w:spacing w:after="0" w:line="240" w:lineRule="auto"/>
        <w:ind w:firstLine="360"/>
        <w:rPr>
          <w:rFonts w:ascii="Arial" w:eastAsia="Times New Roman" w:hAnsi="Arial" w:cs="Arial"/>
          <w:kern w:val="28"/>
          <w:sz w:val="20"/>
          <w:szCs w:val="20"/>
        </w:rPr>
      </w:pPr>
      <w:r w:rsidRPr="00E86D9B">
        <w:rPr>
          <w:rFonts w:ascii="Arial" w:eastAsia="Times New Roman" w:hAnsi="Arial" w:cs="Arial"/>
          <w:kern w:val="28"/>
          <w:sz w:val="20"/>
          <w:szCs w:val="20"/>
        </w:rPr>
        <w:t xml:space="preserve">       </w:t>
      </w:r>
      <w:r w:rsidR="00B752F4" w:rsidRPr="00E86D9B">
        <w:rPr>
          <w:rFonts w:ascii="Arial" w:eastAsia="Times New Roman" w:hAnsi="Arial" w:cs="Arial"/>
          <w:kern w:val="28"/>
          <w:sz w:val="20"/>
          <w:szCs w:val="20"/>
        </w:rPr>
        <w:t xml:space="preserve">functionality within the </w:t>
      </w:r>
      <w:r w:rsidR="00B13437">
        <w:rPr>
          <w:rFonts w:ascii="Arial" w:eastAsia="Times New Roman" w:hAnsi="Arial" w:cs="Arial"/>
          <w:kern w:val="28"/>
          <w:sz w:val="20"/>
          <w:szCs w:val="20"/>
        </w:rPr>
        <w:t xml:space="preserve">supported </w:t>
      </w:r>
      <w:r w:rsidR="00B752F4" w:rsidRPr="00E86D9B">
        <w:rPr>
          <w:rFonts w:ascii="Arial" w:eastAsia="Times New Roman" w:hAnsi="Arial" w:cs="Arial"/>
          <w:kern w:val="28"/>
          <w:sz w:val="20"/>
          <w:szCs w:val="20"/>
        </w:rPr>
        <w:t>browser</w:t>
      </w:r>
      <w:r w:rsidR="008F1A41" w:rsidRPr="00E86D9B">
        <w:rPr>
          <w:rFonts w:ascii="Arial" w:eastAsia="Times New Roman" w:hAnsi="Arial" w:cs="Arial"/>
          <w:kern w:val="28"/>
          <w:sz w:val="20"/>
          <w:szCs w:val="20"/>
        </w:rPr>
        <w:t>.</w:t>
      </w:r>
    </w:p>
    <w:p w14:paraId="6DD1BAA2" w14:textId="5D1CC347" w:rsidR="008F1A41" w:rsidRPr="00182BAF" w:rsidRDefault="008F1A41">
      <w:pPr>
        <w:pStyle w:val="ListParagraph"/>
        <w:numPr>
          <w:ilvl w:val="0"/>
          <w:numId w:val="12"/>
        </w:num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Th</w:t>
      </w:r>
      <w:r w:rsidR="00B752F4" w:rsidRPr="00E86D9B">
        <w:rPr>
          <w:rFonts w:ascii="Arial" w:eastAsia="Times New Roman" w:hAnsi="Arial" w:cs="Arial"/>
          <w:kern w:val="28"/>
          <w:sz w:val="20"/>
          <w:szCs w:val="20"/>
        </w:rPr>
        <w:t>e</w:t>
      </w:r>
      <w:r w:rsidRPr="00E86D9B">
        <w:rPr>
          <w:rFonts w:ascii="Arial" w:eastAsia="Times New Roman" w:hAnsi="Arial" w:cs="Arial"/>
          <w:kern w:val="28"/>
          <w:sz w:val="20"/>
          <w:szCs w:val="20"/>
        </w:rPr>
        <w:t xml:space="preserve"> document</w:t>
      </w:r>
      <w:r w:rsidR="00B752F4" w:rsidRPr="00E86D9B">
        <w:rPr>
          <w:rFonts w:ascii="Arial" w:eastAsia="Times New Roman" w:hAnsi="Arial" w:cs="Arial"/>
          <w:kern w:val="28"/>
          <w:sz w:val="20"/>
          <w:szCs w:val="20"/>
        </w:rPr>
        <w:t xml:space="preserve"> testing and approval </w:t>
      </w:r>
      <w:r w:rsidRPr="00E86D9B">
        <w:rPr>
          <w:rFonts w:ascii="Arial" w:eastAsia="Times New Roman" w:hAnsi="Arial" w:cs="Arial"/>
          <w:kern w:val="28"/>
          <w:sz w:val="20"/>
          <w:szCs w:val="20"/>
        </w:rPr>
        <w:t xml:space="preserve">process prepares IMM and FI for </w:t>
      </w:r>
      <w:r w:rsidR="002A1E39" w:rsidRPr="00E86D9B">
        <w:rPr>
          <w:rFonts w:ascii="Arial" w:eastAsia="Times New Roman" w:hAnsi="Arial" w:cs="Arial"/>
          <w:kern w:val="28"/>
          <w:sz w:val="20"/>
          <w:szCs w:val="20"/>
        </w:rPr>
        <w:t xml:space="preserve">a </w:t>
      </w:r>
      <w:r w:rsidRPr="00E86D9B">
        <w:rPr>
          <w:rFonts w:ascii="Arial" w:eastAsia="Times New Roman" w:hAnsi="Arial" w:cs="Arial"/>
          <w:kern w:val="28"/>
          <w:sz w:val="20"/>
          <w:szCs w:val="20"/>
        </w:rPr>
        <w:t>smooth</w:t>
      </w:r>
      <w:r w:rsidR="00B752F4" w:rsidRPr="00E86D9B">
        <w:rPr>
          <w:rFonts w:ascii="Arial" w:eastAsia="Times New Roman" w:hAnsi="Arial" w:cs="Arial"/>
          <w:kern w:val="28"/>
          <w:sz w:val="20"/>
          <w:szCs w:val="20"/>
        </w:rPr>
        <w:t xml:space="preserve"> </w:t>
      </w:r>
      <w:r w:rsidR="00C044F1">
        <w:rPr>
          <w:rFonts w:ascii="Arial" w:eastAsia="Times New Roman" w:hAnsi="Arial" w:cs="Arial"/>
          <w:kern w:val="28"/>
          <w:sz w:val="20"/>
          <w:szCs w:val="20"/>
        </w:rPr>
        <w:t>g</w:t>
      </w:r>
      <w:r w:rsidRPr="00182BAF">
        <w:rPr>
          <w:rFonts w:ascii="Arial" w:eastAsia="Times New Roman" w:hAnsi="Arial" w:cs="Arial"/>
          <w:kern w:val="28"/>
          <w:sz w:val="20"/>
          <w:szCs w:val="20"/>
        </w:rPr>
        <w:t>o-Live.</w:t>
      </w:r>
    </w:p>
    <w:p w14:paraId="21F1D5E9" w14:textId="4BAFA1E8" w:rsidR="008F1A41" w:rsidRPr="00E86D9B" w:rsidRDefault="008F1A41" w:rsidP="00F92583">
      <w:pPr>
        <w:pStyle w:val="ListParagraph"/>
        <w:numPr>
          <w:ilvl w:val="0"/>
          <w:numId w:val="12"/>
        </w:num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If there are any field issues, both IMM and FI </w:t>
      </w:r>
      <w:r w:rsidR="00B752F4" w:rsidRPr="00E86D9B">
        <w:rPr>
          <w:rFonts w:ascii="Arial" w:eastAsia="Times New Roman" w:hAnsi="Arial" w:cs="Arial"/>
          <w:kern w:val="28"/>
          <w:sz w:val="20"/>
          <w:szCs w:val="20"/>
        </w:rPr>
        <w:t>have</w:t>
      </w:r>
      <w:r w:rsidRPr="00E86D9B">
        <w:rPr>
          <w:rFonts w:ascii="Arial" w:eastAsia="Times New Roman" w:hAnsi="Arial" w:cs="Arial"/>
          <w:kern w:val="28"/>
          <w:sz w:val="20"/>
          <w:szCs w:val="20"/>
        </w:rPr>
        <w:t xml:space="preserve"> enough time to diagnose and plan the resolution.</w:t>
      </w:r>
    </w:p>
    <w:p w14:paraId="12D85E33" w14:textId="77777777" w:rsidR="00511C9E" w:rsidRPr="00E86D9B" w:rsidRDefault="00511C9E" w:rsidP="00511C9E">
      <w:pPr>
        <w:spacing w:after="0" w:line="240" w:lineRule="auto"/>
        <w:rPr>
          <w:rFonts w:ascii="Arial" w:eastAsia="Times New Roman" w:hAnsi="Arial" w:cs="Arial"/>
          <w:kern w:val="28"/>
          <w:sz w:val="20"/>
          <w:szCs w:val="20"/>
        </w:rPr>
      </w:pPr>
    </w:p>
    <w:p w14:paraId="1A5539A8" w14:textId="7FEA04DF" w:rsidR="001132B7" w:rsidRPr="00E86D9B" w:rsidRDefault="00511C9E" w:rsidP="00511C9E">
      <w:p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       Q8: </w:t>
      </w:r>
      <w:r w:rsidR="00F252A7" w:rsidRPr="00E86D9B">
        <w:rPr>
          <w:rFonts w:ascii="Arial" w:eastAsia="Times New Roman" w:hAnsi="Arial" w:cs="Arial"/>
          <w:kern w:val="28"/>
          <w:sz w:val="20"/>
          <w:szCs w:val="20"/>
        </w:rPr>
        <w:t xml:space="preserve">Does your FI have </w:t>
      </w:r>
      <w:r w:rsidR="00B752F4" w:rsidRPr="00E86D9B">
        <w:rPr>
          <w:rFonts w:ascii="Arial" w:eastAsia="Times New Roman" w:hAnsi="Arial" w:cs="Arial"/>
          <w:kern w:val="28"/>
          <w:sz w:val="20"/>
          <w:szCs w:val="20"/>
        </w:rPr>
        <w:t xml:space="preserve">the </w:t>
      </w:r>
      <w:r w:rsidR="00F252A7" w:rsidRPr="00E86D9B">
        <w:rPr>
          <w:rFonts w:ascii="Arial" w:eastAsia="Times New Roman" w:hAnsi="Arial" w:cs="Arial"/>
          <w:kern w:val="28"/>
          <w:sz w:val="20"/>
          <w:szCs w:val="20"/>
        </w:rPr>
        <w:t>latest LiquidOffice training manual?</w:t>
      </w:r>
    </w:p>
    <w:p w14:paraId="5E0A30F9" w14:textId="77777777" w:rsidR="00511C9E" w:rsidRPr="00E86D9B" w:rsidRDefault="00511C9E" w:rsidP="00511C9E">
      <w:pPr>
        <w:spacing w:after="0" w:line="240" w:lineRule="auto"/>
        <w:rPr>
          <w:rFonts w:ascii="Arial" w:eastAsia="Times New Roman" w:hAnsi="Arial" w:cs="Arial"/>
          <w:kern w:val="28"/>
          <w:sz w:val="20"/>
          <w:szCs w:val="20"/>
        </w:rPr>
      </w:pPr>
    </w:p>
    <w:p w14:paraId="2A3D60EB" w14:textId="337C5010" w:rsidR="00B752F4" w:rsidRPr="00E86D9B" w:rsidRDefault="00511C9E" w:rsidP="00182BAF">
      <w:pPr>
        <w:spacing w:after="0" w:line="240" w:lineRule="auto"/>
        <w:ind w:left="720"/>
        <w:rPr>
          <w:rFonts w:ascii="Arial" w:eastAsia="Times New Roman" w:hAnsi="Arial" w:cs="Arial"/>
          <w:kern w:val="28"/>
          <w:sz w:val="20"/>
          <w:szCs w:val="20"/>
        </w:rPr>
      </w:pPr>
      <w:r w:rsidRPr="00E86D9B">
        <w:rPr>
          <w:rFonts w:ascii="Arial" w:eastAsia="Times New Roman" w:hAnsi="Arial" w:cs="Arial"/>
          <w:kern w:val="28"/>
          <w:sz w:val="20"/>
          <w:szCs w:val="20"/>
        </w:rPr>
        <w:t xml:space="preserve">A8: </w:t>
      </w:r>
      <w:r w:rsidR="00B752F4" w:rsidRPr="00E86D9B">
        <w:rPr>
          <w:rFonts w:ascii="Arial" w:eastAsia="Times New Roman" w:hAnsi="Arial" w:cs="Arial"/>
          <w:kern w:val="28"/>
          <w:sz w:val="20"/>
          <w:szCs w:val="20"/>
        </w:rPr>
        <w:t xml:space="preserve">Generally, the LiquidOffice training manual is updated prior to each LiquidOffice training </w:t>
      </w:r>
      <w:r w:rsidR="00C044F1">
        <w:rPr>
          <w:rFonts w:ascii="Arial" w:eastAsia="Times New Roman" w:hAnsi="Arial" w:cs="Arial"/>
          <w:kern w:val="28"/>
          <w:sz w:val="20"/>
          <w:szCs w:val="20"/>
        </w:rPr>
        <w:t xml:space="preserve">   </w:t>
      </w:r>
      <w:r w:rsidR="00B752F4" w:rsidRPr="00E86D9B">
        <w:rPr>
          <w:rFonts w:ascii="Arial" w:eastAsia="Times New Roman" w:hAnsi="Arial" w:cs="Arial"/>
          <w:kern w:val="28"/>
          <w:sz w:val="20"/>
          <w:szCs w:val="20"/>
        </w:rPr>
        <w:t>class.</w:t>
      </w:r>
    </w:p>
    <w:p w14:paraId="161F563E" w14:textId="77777777" w:rsidR="001E41E5" w:rsidRPr="00E86D9B" w:rsidRDefault="001E41E5" w:rsidP="00F92583">
      <w:pPr>
        <w:pStyle w:val="ListParagraph"/>
        <w:numPr>
          <w:ilvl w:val="0"/>
          <w:numId w:val="12"/>
        </w:num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 xml:space="preserve">There is an </w:t>
      </w:r>
      <w:r w:rsidR="00F252A7" w:rsidRPr="00E86D9B">
        <w:rPr>
          <w:rFonts w:ascii="Arial" w:eastAsia="Times New Roman" w:hAnsi="Arial" w:cs="Arial"/>
          <w:kern w:val="28"/>
          <w:sz w:val="20"/>
          <w:szCs w:val="20"/>
        </w:rPr>
        <w:t xml:space="preserve">annual </w:t>
      </w:r>
      <w:r w:rsidR="00981DAC" w:rsidRPr="00E86D9B">
        <w:rPr>
          <w:rFonts w:ascii="Arial" w:eastAsia="Times New Roman" w:hAnsi="Arial" w:cs="Arial"/>
          <w:kern w:val="28"/>
          <w:sz w:val="20"/>
          <w:szCs w:val="20"/>
        </w:rPr>
        <w:t>subscription</w:t>
      </w:r>
      <w:r w:rsidR="00F252A7" w:rsidRPr="00E86D9B">
        <w:rPr>
          <w:rFonts w:ascii="Arial" w:eastAsia="Times New Roman" w:hAnsi="Arial" w:cs="Arial"/>
          <w:kern w:val="28"/>
          <w:sz w:val="20"/>
          <w:szCs w:val="20"/>
        </w:rPr>
        <w:t xml:space="preserve"> to the LiquidOffice training manual</w:t>
      </w:r>
      <w:r w:rsidRPr="00E86D9B">
        <w:rPr>
          <w:rFonts w:ascii="Arial" w:eastAsia="Times New Roman" w:hAnsi="Arial" w:cs="Arial"/>
          <w:kern w:val="28"/>
          <w:sz w:val="20"/>
          <w:szCs w:val="20"/>
        </w:rPr>
        <w:t>.</w:t>
      </w:r>
    </w:p>
    <w:p w14:paraId="5D02E24A" w14:textId="61662BCA" w:rsidR="001132B7" w:rsidRDefault="001E41E5" w:rsidP="00F92583">
      <w:pPr>
        <w:pStyle w:val="ListParagraph"/>
        <w:numPr>
          <w:ilvl w:val="0"/>
          <w:numId w:val="12"/>
        </w:numPr>
        <w:spacing w:after="0" w:line="240" w:lineRule="auto"/>
        <w:rPr>
          <w:rFonts w:ascii="Arial" w:eastAsia="Times New Roman" w:hAnsi="Arial" w:cs="Arial"/>
          <w:kern w:val="28"/>
          <w:sz w:val="20"/>
          <w:szCs w:val="20"/>
        </w:rPr>
      </w:pPr>
      <w:r w:rsidRPr="00E86D9B">
        <w:rPr>
          <w:rFonts w:ascii="Arial" w:eastAsia="Times New Roman" w:hAnsi="Arial" w:cs="Arial"/>
          <w:kern w:val="28"/>
          <w:sz w:val="20"/>
          <w:szCs w:val="20"/>
        </w:rPr>
        <w:t>I</w:t>
      </w:r>
      <w:r w:rsidR="00981DAC" w:rsidRPr="00E86D9B">
        <w:rPr>
          <w:rFonts w:ascii="Arial" w:eastAsia="Times New Roman" w:hAnsi="Arial" w:cs="Arial"/>
          <w:kern w:val="28"/>
          <w:sz w:val="20"/>
          <w:szCs w:val="20"/>
        </w:rPr>
        <w:t>f your FI creates/maintains eSign documents</w:t>
      </w:r>
      <w:r w:rsidRPr="00E86D9B">
        <w:rPr>
          <w:rFonts w:ascii="Arial" w:eastAsia="Times New Roman" w:hAnsi="Arial" w:cs="Arial"/>
          <w:kern w:val="28"/>
          <w:sz w:val="20"/>
          <w:szCs w:val="20"/>
        </w:rPr>
        <w:t>, IMM strongly recommends the subscription</w:t>
      </w:r>
      <w:r w:rsidR="00981DAC" w:rsidRPr="00E86D9B">
        <w:rPr>
          <w:rFonts w:ascii="Arial" w:eastAsia="Times New Roman" w:hAnsi="Arial" w:cs="Arial"/>
          <w:kern w:val="28"/>
          <w:sz w:val="20"/>
          <w:szCs w:val="20"/>
        </w:rPr>
        <w:t>.</w:t>
      </w:r>
    </w:p>
    <w:p w14:paraId="7B63EC87" w14:textId="65E8133E" w:rsidR="00636755" w:rsidRDefault="00636755" w:rsidP="00B01054">
      <w:pPr>
        <w:pStyle w:val="ListParagraph"/>
        <w:numPr>
          <w:ilvl w:val="0"/>
          <w:numId w:val="12"/>
        </w:numPr>
        <w:spacing w:after="0" w:line="240" w:lineRule="auto"/>
        <w:rPr>
          <w:rFonts w:ascii="Arial" w:eastAsia="Times New Roman" w:hAnsi="Arial" w:cs="Arial"/>
          <w:kern w:val="28"/>
          <w:sz w:val="20"/>
          <w:szCs w:val="20"/>
        </w:rPr>
      </w:pPr>
      <w:r>
        <w:rPr>
          <w:rFonts w:ascii="Arial" w:eastAsia="Times New Roman" w:hAnsi="Arial" w:cs="Arial"/>
          <w:kern w:val="28"/>
          <w:sz w:val="20"/>
          <w:szCs w:val="20"/>
        </w:rPr>
        <w:t>To get started click here</w:t>
      </w:r>
      <w:r w:rsidRPr="00636755">
        <w:rPr>
          <w:rFonts w:ascii="Arial" w:eastAsia="Times New Roman" w:hAnsi="Arial" w:cs="Arial"/>
          <w:kern w:val="28"/>
          <w:sz w:val="20"/>
          <w:szCs w:val="20"/>
        </w:rPr>
        <w:t xml:space="preserve">: </w:t>
      </w:r>
      <w:hyperlink r:id="rId14" w:history="1">
        <w:r w:rsidRPr="00D2047A">
          <w:rPr>
            <w:rStyle w:val="Hyperlink"/>
            <w:rFonts w:ascii="Arial" w:eastAsia="Times New Roman" w:hAnsi="Arial" w:cs="Arial"/>
            <w:kern w:val="28"/>
            <w:sz w:val="20"/>
            <w:szCs w:val="20"/>
          </w:rPr>
          <w:t>https://www.immonline.com/resource-center/liquidoffice-training-manual-program/</w:t>
        </w:r>
      </w:hyperlink>
    </w:p>
    <w:p w14:paraId="0A77FD4A" w14:textId="27CD77CE" w:rsidR="000B2D6A" w:rsidRPr="00E86D9B" w:rsidRDefault="000B2D6A">
      <w:pPr>
        <w:rPr>
          <w:rFonts w:ascii="Arial" w:eastAsia="Times New Roman" w:hAnsi="Arial" w:cs="Arial"/>
          <w:kern w:val="28"/>
          <w:sz w:val="20"/>
          <w:szCs w:val="20"/>
          <w:highlight w:val="yellow"/>
        </w:rPr>
      </w:pPr>
      <w:r w:rsidRPr="00E86D9B">
        <w:rPr>
          <w:rFonts w:ascii="Arial" w:eastAsia="Times New Roman" w:hAnsi="Arial" w:cs="Arial"/>
          <w:kern w:val="28"/>
          <w:sz w:val="20"/>
          <w:szCs w:val="20"/>
          <w:highlight w:val="yellow"/>
        </w:rPr>
        <w:br w:type="page"/>
      </w:r>
    </w:p>
    <w:p w14:paraId="6B3F95B3" w14:textId="25B8F352" w:rsidR="00F64BB7" w:rsidRPr="0077243A" w:rsidRDefault="00F64BB7" w:rsidP="0077243A">
      <w:pPr>
        <w:pStyle w:val="Heading2"/>
        <w:rPr>
          <w:rFonts w:eastAsia="Times New Roman"/>
        </w:rPr>
      </w:pPr>
      <w:bookmarkStart w:id="26" w:name="_Toc57805138"/>
      <w:r w:rsidRPr="0077243A">
        <w:rPr>
          <w:rFonts w:eastAsia="Times New Roman"/>
        </w:rPr>
        <w:lastRenderedPageBreak/>
        <w:t>eSign RTS</w:t>
      </w:r>
      <w:bookmarkEnd w:id="26"/>
    </w:p>
    <w:p w14:paraId="435B4E4E" w14:textId="77777777" w:rsidR="00C71AFE" w:rsidRPr="00E86D9B" w:rsidRDefault="00C71AFE" w:rsidP="00C71AFE">
      <w:pPr>
        <w:rPr>
          <w:rFonts w:ascii="Arial" w:hAnsi="Arial" w:cs="Arial"/>
        </w:rPr>
      </w:pPr>
    </w:p>
    <w:p w14:paraId="39C11943" w14:textId="24A74B6D" w:rsidR="00F64BB7" w:rsidRPr="0077243A" w:rsidRDefault="00F64BB7" w:rsidP="00052758">
      <w:pPr>
        <w:pStyle w:val="Heading3"/>
      </w:pPr>
      <w:bookmarkStart w:id="27" w:name="_Toc57805139"/>
      <w:r w:rsidRPr="0077243A">
        <w:t>AIM</w:t>
      </w:r>
      <w:r w:rsidR="00112321">
        <w:t>: Uninstall Required</w:t>
      </w:r>
      <w:bookmarkEnd w:id="27"/>
    </w:p>
    <w:p w14:paraId="24CB6F49" w14:textId="1BD4065E" w:rsidR="00C044F1" w:rsidRDefault="00B45315" w:rsidP="00A34119">
      <w:pPr>
        <w:pStyle w:val="Paragraphs"/>
        <w:rPr>
          <w:rFonts w:cs="Arial"/>
        </w:rPr>
      </w:pPr>
      <w:r w:rsidRPr="00E86D9B">
        <w:rPr>
          <w:rFonts w:cs="Arial"/>
        </w:rPr>
        <w:t>Admin Index Man</w:t>
      </w:r>
      <w:r w:rsidR="004F7843">
        <w:rPr>
          <w:rFonts w:cs="Arial"/>
        </w:rPr>
        <w:t>ager (AIM)</w:t>
      </w:r>
      <w:r w:rsidRPr="00E86D9B">
        <w:rPr>
          <w:rFonts w:cs="Arial"/>
        </w:rPr>
        <w:t xml:space="preserve"> </w:t>
      </w:r>
      <w:r w:rsidR="00521438" w:rsidRPr="00E86D9B">
        <w:rPr>
          <w:rFonts w:cs="Arial"/>
        </w:rPr>
        <w:t>will no longer be used</w:t>
      </w:r>
      <w:r w:rsidRPr="00E86D9B">
        <w:rPr>
          <w:rFonts w:cs="Arial"/>
        </w:rPr>
        <w:t xml:space="preserve"> </w:t>
      </w:r>
      <w:r w:rsidR="00527E8A" w:rsidRPr="00E86D9B">
        <w:rPr>
          <w:rFonts w:cs="Arial"/>
        </w:rPr>
        <w:t xml:space="preserve">after the upgrade to </w:t>
      </w:r>
      <w:r w:rsidRPr="00E86D9B">
        <w:rPr>
          <w:rFonts w:cs="Arial"/>
        </w:rPr>
        <w:t xml:space="preserve">eSign 2020. </w:t>
      </w:r>
    </w:p>
    <w:p w14:paraId="5C09216F" w14:textId="15055EBE" w:rsidR="00527E8A" w:rsidRPr="00E86D9B" w:rsidRDefault="00B45315" w:rsidP="00A34119">
      <w:pPr>
        <w:pStyle w:val="Paragraphs"/>
        <w:rPr>
          <w:rFonts w:cs="Arial"/>
        </w:rPr>
      </w:pPr>
      <w:r w:rsidRPr="00E86D9B">
        <w:rPr>
          <w:rFonts w:cs="Arial"/>
        </w:rPr>
        <w:t xml:space="preserve">AIM has been replaced by </w:t>
      </w:r>
      <w:r w:rsidR="00527E8A" w:rsidRPr="00E86D9B">
        <w:rPr>
          <w:rFonts w:cs="Arial"/>
        </w:rPr>
        <w:t xml:space="preserve">the </w:t>
      </w:r>
      <w:r w:rsidRPr="00E86D9B">
        <w:rPr>
          <w:rFonts w:cs="Arial"/>
        </w:rPr>
        <w:t xml:space="preserve">Template Manager which is </w:t>
      </w:r>
      <w:r w:rsidR="00527E8A" w:rsidRPr="00E86D9B">
        <w:rPr>
          <w:rFonts w:cs="Arial"/>
        </w:rPr>
        <w:t xml:space="preserve">built </w:t>
      </w:r>
      <w:r w:rsidRPr="00E86D9B">
        <w:rPr>
          <w:rFonts w:cs="Arial"/>
        </w:rPr>
        <w:t>within eSign 2020.</w:t>
      </w:r>
      <w:r w:rsidR="00F82AEA" w:rsidRPr="00E86D9B">
        <w:rPr>
          <w:rFonts w:cs="Arial"/>
        </w:rPr>
        <w:t xml:space="preserve"> </w:t>
      </w:r>
    </w:p>
    <w:p w14:paraId="2E2A7819" w14:textId="265062D8" w:rsidR="00B45315" w:rsidRPr="00E86D9B" w:rsidRDefault="00F82AEA" w:rsidP="00A34119">
      <w:pPr>
        <w:pStyle w:val="Paragraphs"/>
        <w:rPr>
          <w:rFonts w:cs="Arial"/>
        </w:rPr>
      </w:pPr>
      <w:r w:rsidRPr="00E86D9B">
        <w:rPr>
          <w:rFonts w:cs="Arial"/>
        </w:rPr>
        <w:t xml:space="preserve">You have the ability to control who has </w:t>
      </w:r>
      <w:r w:rsidR="004F7843">
        <w:rPr>
          <w:rFonts w:cs="Arial"/>
        </w:rPr>
        <w:t xml:space="preserve">the role to </w:t>
      </w:r>
      <w:r w:rsidRPr="00E86D9B">
        <w:rPr>
          <w:rFonts w:cs="Arial"/>
        </w:rPr>
        <w:t xml:space="preserve">access the Template Manager. </w:t>
      </w:r>
      <w:r w:rsidR="00205672">
        <w:rPr>
          <w:rFonts w:cs="Arial"/>
        </w:rPr>
        <w:t xml:space="preserve">This role should only be granted to your personnel who will be creating document templates.  </w:t>
      </w:r>
    </w:p>
    <w:p w14:paraId="494C76FD" w14:textId="76DBB6FD" w:rsidR="00527E8A" w:rsidRPr="00E86D9B" w:rsidRDefault="00B45315" w:rsidP="00A34119">
      <w:pPr>
        <w:pStyle w:val="Paragraphs"/>
        <w:rPr>
          <w:rFonts w:cs="Arial"/>
        </w:rPr>
      </w:pPr>
      <w:r w:rsidRPr="00E86D9B">
        <w:rPr>
          <w:rFonts w:cs="Arial"/>
        </w:rPr>
        <w:t xml:space="preserve">Upon </w:t>
      </w:r>
      <w:r w:rsidR="00C044F1">
        <w:rPr>
          <w:rFonts w:cs="Arial"/>
        </w:rPr>
        <w:t>g</w:t>
      </w:r>
      <w:r w:rsidRPr="00E86D9B">
        <w:rPr>
          <w:rFonts w:cs="Arial"/>
        </w:rPr>
        <w:t>o</w:t>
      </w:r>
      <w:r w:rsidR="002872BD" w:rsidRPr="00E86D9B">
        <w:rPr>
          <w:rFonts w:cs="Arial"/>
        </w:rPr>
        <w:t>-l</w:t>
      </w:r>
      <w:r w:rsidRPr="00E86D9B">
        <w:rPr>
          <w:rFonts w:cs="Arial"/>
        </w:rPr>
        <w:t xml:space="preserve">ive </w:t>
      </w:r>
      <w:r w:rsidR="000667BB">
        <w:rPr>
          <w:rFonts w:cs="Arial"/>
        </w:rPr>
        <w:t xml:space="preserve">with </w:t>
      </w:r>
      <w:r w:rsidRPr="00E86D9B">
        <w:rPr>
          <w:rFonts w:cs="Arial"/>
        </w:rPr>
        <w:t xml:space="preserve">eSign 2020, the FI must </w:t>
      </w:r>
      <w:r w:rsidR="002872BD" w:rsidRPr="00E86D9B">
        <w:rPr>
          <w:rFonts w:cs="Arial"/>
        </w:rPr>
        <w:t>navigate</w:t>
      </w:r>
      <w:r w:rsidRPr="00E86D9B">
        <w:rPr>
          <w:rFonts w:cs="Arial"/>
        </w:rPr>
        <w:t xml:space="preserve"> to Add or Remove Programs of the machine</w:t>
      </w:r>
      <w:r w:rsidR="00527E8A" w:rsidRPr="00E86D9B">
        <w:rPr>
          <w:rFonts w:cs="Arial"/>
        </w:rPr>
        <w:t>/server</w:t>
      </w:r>
      <w:r w:rsidRPr="00E86D9B">
        <w:rPr>
          <w:rFonts w:cs="Arial"/>
        </w:rPr>
        <w:t xml:space="preserve"> that is running AIM </w:t>
      </w:r>
      <w:r w:rsidR="000667BB">
        <w:rPr>
          <w:rFonts w:cs="Arial"/>
        </w:rPr>
        <w:t xml:space="preserve">and </w:t>
      </w:r>
      <w:r w:rsidRPr="00E86D9B">
        <w:rPr>
          <w:rFonts w:cs="Arial"/>
        </w:rPr>
        <w:t>perform the uninstall</w:t>
      </w:r>
      <w:r w:rsidR="004D149F" w:rsidRPr="00E86D9B">
        <w:rPr>
          <w:rFonts w:cs="Arial"/>
        </w:rPr>
        <w:t>.</w:t>
      </w:r>
      <w:r w:rsidR="00F82AEA" w:rsidRPr="00E86D9B">
        <w:rPr>
          <w:rFonts w:cs="Arial"/>
        </w:rPr>
        <w:t xml:space="preserve"> </w:t>
      </w:r>
    </w:p>
    <w:p w14:paraId="7804A2D4" w14:textId="40F89C7D" w:rsidR="00E748B9" w:rsidRPr="00E86D9B" w:rsidRDefault="00527E8A" w:rsidP="00A34119">
      <w:pPr>
        <w:pStyle w:val="Paragraphs"/>
        <w:rPr>
          <w:rFonts w:cs="Arial"/>
        </w:rPr>
      </w:pPr>
      <w:r w:rsidRPr="00E86D9B">
        <w:rPr>
          <w:rFonts w:cs="Arial"/>
        </w:rPr>
        <w:t>If AIM is launched after the completion of the upgrade to eSign 2020, AIM</w:t>
      </w:r>
      <w:r w:rsidR="007D6684" w:rsidRPr="00E86D9B">
        <w:rPr>
          <w:rFonts w:cs="Arial"/>
        </w:rPr>
        <w:t xml:space="preserve"> will generate an error:</w:t>
      </w:r>
    </w:p>
    <w:p w14:paraId="1C9831E4" w14:textId="544E6987" w:rsidR="007D6684" w:rsidRPr="00E86D9B" w:rsidRDefault="007D6684" w:rsidP="00A34119">
      <w:pPr>
        <w:pStyle w:val="Paragraphs"/>
        <w:rPr>
          <w:rFonts w:cs="Arial"/>
        </w:rPr>
      </w:pPr>
      <w:r w:rsidRPr="00E86D9B">
        <w:rPr>
          <w:rFonts w:cs="Arial"/>
          <w:noProof/>
        </w:rPr>
        <w:drawing>
          <wp:inline distT="0" distB="0" distL="0" distR="0" wp14:anchorId="5F333935" wp14:editId="2D395174">
            <wp:extent cx="1770361" cy="926489"/>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80187" cy="931631"/>
                    </a:xfrm>
                    <a:prstGeom prst="rect">
                      <a:avLst/>
                    </a:prstGeom>
                  </pic:spPr>
                </pic:pic>
              </a:graphicData>
            </a:graphic>
          </wp:inline>
        </w:drawing>
      </w:r>
    </w:p>
    <w:p w14:paraId="217D1F52" w14:textId="77777777" w:rsidR="004F7843" w:rsidRDefault="00521438" w:rsidP="00A34119">
      <w:pPr>
        <w:pStyle w:val="Paragraphs"/>
        <w:rPr>
          <w:rFonts w:cs="Arial"/>
        </w:rPr>
      </w:pPr>
      <w:r w:rsidRPr="00E86D9B">
        <w:rPr>
          <w:rFonts w:cs="Arial"/>
        </w:rPr>
        <w:t>T</w:t>
      </w:r>
      <w:r w:rsidR="00E748B9" w:rsidRPr="00E86D9B">
        <w:rPr>
          <w:rFonts w:cs="Arial"/>
        </w:rPr>
        <w:t xml:space="preserve">raining </w:t>
      </w:r>
      <w:r w:rsidRPr="00E86D9B">
        <w:rPr>
          <w:rFonts w:cs="Arial"/>
        </w:rPr>
        <w:t xml:space="preserve">for the new Template Manager </w:t>
      </w:r>
      <w:r w:rsidR="004F7843">
        <w:rPr>
          <w:rFonts w:cs="Arial"/>
        </w:rPr>
        <w:t>is</w:t>
      </w:r>
      <w:r w:rsidR="00E748B9" w:rsidRPr="00E86D9B">
        <w:rPr>
          <w:rFonts w:cs="Arial"/>
        </w:rPr>
        <w:t xml:space="preserve"> provided via video</w:t>
      </w:r>
      <w:r w:rsidR="00F877AA">
        <w:rPr>
          <w:rFonts w:cs="Arial"/>
        </w:rPr>
        <w:t>:</w:t>
      </w:r>
    </w:p>
    <w:p w14:paraId="7F389E2D" w14:textId="4A6747FD" w:rsidR="002356C1" w:rsidRDefault="002356C1" w:rsidP="00A34119">
      <w:pPr>
        <w:pStyle w:val="Paragraphs"/>
        <w:rPr>
          <w:rStyle w:val="Hyperlink"/>
          <w:rFonts w:cs="Arial"/>
        </w:rPr>
      </w:pPr>
      <w:r w:rsidRPr="00BB4A48">
        <w:t xml:space="preserve">New features: </w:t>
      </w:r>
      <w:hyperlink r:id="rId16" w:history="1">
        <w:r w:rsidR="00A34119" w:rsidRPr="00BB4A48">
          <w:rPr>
            <w:rStyle w:val="Hyperlink"/>
            <w:rFonts w:cs="Arial"/>
          </w:rPr>
          <w:t>https://www.immonline.com/imm-training-resources/esign-2020-rts-template-manager/</w:t>
        </w:r>
      </w:hyperlink>
    </w:p>
    <w:p w14:paraId="77418501" w14:textId="4F060DF1" w:rsidR="002356C1" w:rsidRDefault="002356C1" w:rsidP="00A34119">
      <w:pPr>
        <w:pStyle w:val="Paragraphs"/>
      </w:pPr>
      <w:r w:rsidRPr="00BB4A48">
        <w:t>Training: &lt;Insert URL&gt;</w:t>
      </w:r>
    </w:p>
    <w:p w14:paraId="1EE62F38" w14:textId="77777777" w:rsidR="00B1323E" w:rsidRDefault="00B1323E" w:rsidP="00B1323E">
      <w:pPr>
        <w:pStyle w:val="Heading3"/>
      </w:pPr>
      <w:bookmarkStart w:id="28" w:name="_Toc57805140"/>
      <w:r w:rsidRPr="00B01054">
        <w:t xml:space="preserve">Template </w:t>
      </w:r>
      <w:r>
        <w:t>Testing</w:t>
      </w:r>
      <w:bookmarkEnd w:id="28"/>
    </w:p>
    <w:p w14:paraId="7FAE3695" w14:textId="44F9FCA6" w:rsidR="00B1323E" w:rsidRPr="00FC5379" w:rsidRDefault="00B1323E" w:rsidP="00FC5379">
      <w:pPr>
        <w:spacing w:line="360" w:lineRule="auto"/>
        <w:rPr>
          <w:rFonts w:ascii="Arial" w:hAnsi="Arial" w:cs="Arial"/>
          <w:color w:val="000000" w:themeColor="text1"/>
          <w:sz w:val="20"/>
          <w:szCs w:val="24"/>
        </w:rPr>
      </w:pPr>
      <w:r w:rsidRPr="00FC5379">
        <w:rPr>
          <w:rFonts w:ascii="Arial" w:hAnsi="Arial" w:cs="Arial"/>
          <w:color w:val="000000" w:themeColor="text1"/>
          <w:sz w:val="20"/>
          <w:szCs w:val="24"/>
        </w:rPr>
        <w:t>IMM recommends that one workstation installs the latest Client RTS Component to test all templates thoroughly. Once the validation of all templates are certified, then you may proceed with rolling out the eSign Client RTS component.</w:t>
      </w:r>
    </w:p>
    <w:p w14:paraId="5844906F" w14:textId="77777777" w:rsidR="002872BD" w:rsidRPr="00E86D9B" w:rsidRDefault="002872BD" w:rsidP="002872BD">
      <w:pPr>
        <w:pStyle w:val="ListParagraph"/>
        <w:spacing w:after="0" w:line="240" w:lineRule="auto"/>
        <w:rPr>
          <w:rFonts w:ascii="Arial" w:eastAsia="Times New Roman" w:hAnsi="Arial" w:cs="Arial"/>
          <w:kern w:val="28"/>
          <w:sz w:val="20"/>
          <w:szCs w:val="20"/>
        </w:rPr>
      </w:pPr>
    </w:p>
    <w:p w14:paraId="33672123" w14:textId="65328CEA" w:rsidR="002872BD" w:rsidRPr="0077243A" w:rsidRDefault="00F64BB7" w:rsidP="00052758">
      <w:pPr>
        <w:pStyle w:val="Heading3"/>
      </w:pPr>
      <w:bookmarkStart w:id="29" w:name="_Toc57805141"/>
      <w:r w:rsidRPr="0077243A">
        <w:t xml:space="preserve">eSign </w:t>
      </w:r>
      <w:r w:rsidR="00BC248D" w:rsidRPr="0077243A">
        <w:t xml:space="preserve">RTS </w:t>
      </w:r>
      <w:r w:rsidRPr="0077243A">
        <w:t>Client</w:t>
      </w:r>
      <w:bookmarkEnd w:id="29"/>
    </w:p>
    <w:p w14:paraId="28E09027" w14:textId="40142EC9" w:rsidR="00861D4C" w:rsidRDefault="00256301" w:rsidP="00A34119">
      <w:pPr>
        <w:pStyle w:val="Paragraphs"/>
        <w:rPr>
          <w:rFonts w:cs="Arial"/>
          <w:color w:val="auto"/>
        </w:rPr>
      </w:pPr>
      <w:r>
        <w:rPr>
          <w:rFonts w:cs="Arial"/>
        </w:rPr>
        <w:t>D</w:t>
      </w:r>
      <w:r w:rsidRPr="00E86D9B">
        <w:rPr>
          <w:rFonts w:cs="Arial"/>
        </w:rPr>
        <w:t>uring the in place upgrade</w:t>
      </w:r>
      <w:r>
        <w:rPr>
          <w:rFonts w:cs="Arial"/>
        </w:rPr>
        <w:t>,</w:t>
      </w:r>
      <w:r w:rsidRPr="00E86D9B">
        <w:rPr>
          <w:rFonts w:cs="Arial"/>
        </w:rPr>
        <w:t xml:space="preserve"> </w:t>
      </w:r>
      <w:r w:rsidR="004A2296" w:rsidRPr="00E86D9B">
        <w:rPr>
          <w:rFonts w:cs="Arial"/>
        </w:rPr>
        <w:t>IM</w:t>
      </w:r>
      <w:r w:rsidR="00A34119" w:rsidRPr="00E86D9B">
        <w:rPr>
          <w:rFonts w:cs="Arial"/>
        </w:rPr>
        <w:t xml:space="preserve">M </w:t>
      </w:r>
      <w:r w:rsidR="00861D4C">
        <w:rPr>
          <w:rFonts w:cs="Arial"/>
        </w:rPr>
        <w:t xml:space="preserve">and the FI </w:t>
      </w:r>
      <w:r w:rsidR="00A34119" w:rsidRPr="00E86D9B">
        <w:rPr>
          <w:rFonts w:cs="Arial"/>
        </w:rPr>
        <w:t>will upgrad</w:t>
      </w:r>
      <w:r w:rsidR="00861D4C">
        <w:rPr>
          <w:rFonts w:cs="Arial"/>
        </w:rPr>
        <w:t>e</w:t>
      </w:r>
      <w:r w:rsidR="00A34119" w:rsidRPr="00E86D9B">
        <w:rPr>
          <w:rFonts w:cs="Arial"/>
        </w:rPr>
        <w:t xml:space="preserve"> one t</w:t>
      </w:r>
      <w:r w:rsidR="004A2296" w:rsidRPr="00E86D9B">
        <w:rPr>
          <w:rFonts w:cs="Arial"/>
        </w:rPr>
        <w:t>est workstation</w:t>
      </w:r>
      <w:r w:rsidR="00861D4C">
        <w:rPr>
          <w:rFonts w:cs="Arial"/>
        </w:rPr>
        <w:t xml:space="preserve"> with the eSign 2020 client so the FI can test the new functionality</w:t>
      </w:r>
      <w:r w:rsidR="00861D4C" w:rsidRPr="00861D4C">
        <w:rPr>
          <w:rFonts w:cs="Arial"/>
          <w:color w:val="auto"/>
        </w:rPr>
        <w:t xml:space="preserve">.  </w:t>
      </w:r>
    </w:p>
    <w:p w14:paraId="2A2D4BEF" w14:textId="49898EE6" w:rsidR="004A2296" w:rsidRPr="00E86D9B" w:rsidRDefault="00861D4C" w:rsidP="00A34119">
      <w:pPr>
        <w:pStyle w:val="Paragraphs"/>
        <w:rPr>
          <w:rFonts w:cs="Arial"/>
        </w:rPr>
      </w:pPr>
      <w:r>
        <w:rPr>
          <w:rFonts w:cs="Arial"/>
        </w:rPr>
        <w:t>IMM and the FI will</w:t>
      </w:r>
      <w:r w:rsidR="00A34119" w:rsidRPr="00E86D9B">
        <w:rPr>
          <w:rFonts w:cs="Arial"/>
        </w:rPr>
        <w:t xml:space="preserve"> p</w:t>
      </w:r>
      <w:r w:rsidR="004A2296" w:rsidRPr="00E86D9B">
        <w:rPr>
          <w:rFonts w:cs="Arial"/>
        </w:rPr>
        <w:t xml:space="preserve">erform </w:t>
      </w:r>
      <w:r w:rsidR="00A34119" w:rsidRPr="00E86D9B">
        <w:rPr>
          <w:rFonts w:cs="Arial"/>
        </w:rPr>
        <w:t xml:space="preserve">an </w:t>
      </w:r>
      <w:r w:rsidR="004A2296" w:rsidRPr="00E86D9B">
        <w:rPr>
          <w:rFonts w:cs="Arial"/>
        </w:rPr>
        <w:t xml:space="preserve">end-to-end </w:t>
      </w:r>
      <w:r w:rsidR="00521438" w:rsidRPr="00E86D9B">
        <w:rPr>
          <w:rFonts w:cs="Arial"/>
        </w:rPr>
        <w:t xml:space="preserve">test </w:t>
      </w:r>
      <w:r w:rsidR="00A34119" w:rsidRPr="00E86D9B">
        <w:rPr>
          <w:rFonts w:cs="Arial"/>
        </w:rPr>
        <w:t>f</w:t>
      </w:r>
      <w:r w:rsidR="004A2296" w:rsidRPr="00E86D9B">
        <w:rPr>
          <w:rFonts w:cs="Arial"/>
        </w:rPr>
        <w:t xml:space="preserve">rom </w:t>
      </w:r>
      <w:r w:rsidR="00256301">
        <w:rPr>
          <w:rFonts w:cs="Arial"/>
        </w:rPr>
        <w:t xml:space="preserve">each </w:t>
      </w:r>
      <w:r w:rsidR="004A2296" w:rsidRPr="00E86D9B">
        <w:rPr>
          <w:rFonts w:cs="Arial"/>
        </w:rPr>
        <w:t xml:space="preserve">business system </w:t>
      </w:r>
      <w:r w:rsidR="00A34119" w:rsidRPr="00E86D9B">
        <w:rPr>
          <w:rFonts w:cs="Arial"/>
        </w:rPr>
        <w:t>in</w:t>
      </w:r>
      <w:r w:rsidR="004A2296" w:rsidRPr="00E86D9B">
        <w:rPr>
          <w:rFonts w:cs="Arial"/>
        </w:rPr>
        <w:t>to eSign</w:t>
      </w:r>
      <w:r>
        <w:rPr>
          <w:rFonts w:cs="Arial"/>
        </w:rPr>
        <w:t>,</w:t>
      </w:r>
      <w:r w:rsidR="004A2296" w:rsidRPr="00E86D9B">
        <w:rPr>
          <w:rFonts w:cs="Arial"/>
        </w:rPr>
        <w:t xml:space="preserve"> t</w:t>
      </w:r>
      <w:r w:rsidR="00A34119" w:rsidRPr="00E86D9B">
        <w:rPr>
          <w:rFonts w:cs="Arial"/>
        </w:rPr>
        <w:t xml:space="preserve">hen ensure ingestion </w:t>
      </w:r>
      <w:r w:rsidR="00C044F1">
        <w:rPr>
          <w:rFonts w:cs="Arial"/>
        </w:rPr>
        <w:t xml:space="preserve">of archived documents </w:t>
      </w:r>
      <w:r w:rsidR="00A34119" w:rsidRPr="00E86D9B">
        <w:rPr>
          <w:rFonts w:cs="Arial"/>
        </w:rPr>
        <w:t>into your</w:t>
      </w:r>
      <w:r w:rsidR="004A2296" w:rsidRPr="00E86D9B">
        <w:rPr>
          <w:rFonts w:cs="Arial"/>
        </w:rPr>
        <w:t xml:space="preserve"> Imaging System</w:t>
      </w:r>
      <w:r w:rsidR="00256301">
        <w:rPr>
          <w:rFonts w:cs="Arial"/>
        </w:rPr>
        <w:t>.</w:t>
      </w:r>
      <w:r w:rsidR="004A2296" w:rsidRPr="00E86D9B">
        <w:rPr>
          <w:rFonts w:cs="Arial"/>
        </w:rPr>
        <w:t xml:space="preserve"> </w:t>
      </w:r>
    </w:p>
    <w:p w14:paraId="3CC361A1" w14:textId="33CB3A10" w:rsidR="00293276" w:rsidRDefault="00861D4C" w:rsidP="00A34119">
      <w:pPr>
        <w:pStyle w:val="Paragraphs"/>
        <w:rPr>
          <w:rStyle w:val="eop"/>
          <w:rFonts w:cs="Arial"/>
          <w:color w:val="881798"/>
          <w:sz w:val="22"/>
          <w:szCs w:val="22"/>
          <w:shd w:val="clear" w:color="auto" w:fill="FFFFFF"/>
        </w:rPr>
      </w:pPr>
      <w:r>
        <w:rPr>
          <w:rFonts w:cs="Arial"/>
        </w:rPr>
        <w:t>Although t</w:t>
      </w:r>
      <w:r w:rsidR="002872BD" w:rsidRPr="00256301">
        <w:rPr>
          <w:rFonts w:cs="Arial"/>
        </w:rPr>
        <w:t xml:space="preserve">he </w:t>
      </w:r>
      <w:r w:rsidR="00F64BB7" w:rsidRPr="00256301">
        <w:rPr>
          <w:rFonts w:cs="Arial"/>
        </w:rPr>
        <w:t xml:space="preserve">old </w:t>
      </w:r>
      <w:r w:rsidR="002872BD" w:rsidRPr="00256301">
        <w:rPr>
          <w:rFonts w:cs="Arial"/>
        </w:rPr>
        <w:t>version</w:t>
      </w:r>
      <w:r w:rsidR="00256301">
        <w:rPr>
          <w:rFonts w:cs="Arial"/>
        </w:rPr>
        <w:t>s</w:t>
      </w:r>
      <w:r w:rsidR="002872BD" w:rsidRPr="00256301">
        <w:rPr>
          <w:rFonts w:cs="Arial"/>
        </w:rPr>
        <w:t xml:space="preserve"> of the </w:t>
      </w:r>
      <w:r>
        <w:rPr>
          <w:rFonts w:cs="Arial"/>
        </w:rPr>
        <w:t xml:space="preserve">eSign </w:t>
      </w:r>
      <w:r w:rsidR="002356C1">
        <w:rPr>
          <w:rFonts w:cs="Arial"/>
        </w:rPr>
        <w:t xml:space="preserve">RTS </w:t>
      </w:r>
      <w:r w:rsidR="002872BD" w:rsidRPr="00256301">
        <w:rPr>
          <w:rFonts w:cs="Arial"/>
        </w:rPr>
        <w:t xml:space="preserve">client components are </w:t>
      </w:r>
      <w:r w:rsidR="00F64BB7" w:rsidRPr="00256301">
        <w:rPr>
          <w:rFonts w:cs="Arial"/>
        </w:rPr>
        <w:t>compatible</w:t>
      </w:r>
      <w:r w:rsidR="002872BD" w:rsidRPr="00256301">
        <w:rPr>
          <w:rFonts w:cs="Arial"/>
        </w:rPr>
        <w:t xml:space="preserve"> with eSign 2020</w:t>
      </w:r>
      <w:r>
        <w:rPr>
          <w:rFonts w:cs="Arial"/>
        </w:rPr>
        <w:t>, and</w:t>
      </w:r>
      <w:r w:rsidR="00256301">
        <w:rPr>
          <w:rFonts w:cs="Arial"/>
        </w:rPr>
        <w:t xml:space="preserve"> t</w:t>
      </w:r>
      <w:r w:rsidR="002872BD" w:rsidRPr="00256301">
        <w:rPr>
          <w:rFonts w:cs="Arial"/>
        </w:rPr>
        <w:t xml:space="preserve">here </w:t>
      </w:r>
      <w:r w:rsidR="00036B31" w:rsidRPr="00256301">
        <w:rPr>
          <w:rFonts w:cs="Arial"/>
        </w:rPr>
        <w:t>is</w:t>
      </w:r>
      <w:r w:rsidR="002872BD" w:rsidRPr="00256301">
        <w:rPr>
          <w:rFonts w:cs="Arial"/>
        </w:rPr>
        <w:t xml:space="preserve"> no mandatory </w:t>
      </w:r>
      <w:r w:rsidR="00256301">
        <w:rPr>
          <w:rFonts w:cs="Arial"/>
        </w:rPr>
        <w:t xml:space="preserve">client </w:t>
      </w:r>
      <w:r w:rsidR="002872BD" w:rsidRPr="00256301">
        <w:rPr>
          <w:rFonts w:cs="Arial"/>
        </w:rPr>
        <w:t>upgrade necessary</w:t>
      </w:r>
      <w:r w:rsidR="00036B31" w:rsidRPr="00256301">
        <w:rPr>
          <w:rFonts w:cs="Arial"/>
        </w:rPr>
        <w:t xml:space="preserve"> </w:t>
      </w:r>
      <w:r w:rsidR="00256301">
        <w:rPr>
          <w:rFonts w:cs="Arial"/>
        </w:rPr>
        <w:t xml:space="preserve">immediately, </w:t>
      </w:r>
      <w:r w:rsidR="006D20A0" w:rsidRPr="00256301">
        <w:t xml:space="preserve">IMM encourages you to upgrade </w:t>
      </w:r>
      <w:r w:rsidR="00256301">
        <w:t xml:space="preserve">within the next few months. </w:t>
      </w:r>
      <w:r w:rsidR="00FC5379">
        <w:t xml:space="preserve">Note that you should only roll out the latest client component after you thoroughly test all your templates. </w:t>
      </w:r>
      <w:r w:rsidR="006D20A0" w:rsidRPr="006D20A0">
        <w:t>Only eSign </w:t>
      </w:r>
      <w:r w:rsidR="002356C1">
        <w:t xml:space="preserve">RTS </w:t>
      </w:r>
      <w:r w:rsidR="006D20A0" w:rsidRPr="006D20A0">
        <w:t xml:space="preserve">2020 </w:t>
      </w:r>
      <w:r w:rsidR="00256301">
        <w:t>client</w:t>
      </w:r>
      <w:r>
        <w:t>,</w:t>
      </w:r>
      <w:r w:rsidR="00256301">
        <w:t xml:space="preserve"> </w:t>
      </w:r>
      <w:r w:rsidR="006D20A0" w:rsidRPr="006D20A0">
        <w:t>and higher</w:t>
      </w:r>
      <w:r>
        <w:t>,</w:t>
      </w:r>
      <w:r w:rsidR="006D20A0" w:rsidRPr="006D20A0">
        <w:t xml:space="preserve"> will be supported in the future release</w:t>
      </w:r>
      <w:r w:rsidR="00256301">
        <w:t>s</w:t>
      </w:r>
      <w:r w:rsidR="006D20A0" w:rsidRPr="006D20A0">
        <w:t xml:space="preserve"> of IMM eSign.</w:t>
      </w:r>
      <w:r w:rsidR="006D20A0">
        <w:rPr>
          <w:rStyle w:val="eop"/>
          <w:rFonts w:cs="Arial"/>
          <w:color w:val="881798"/>
          <w:sz w:val="22"/>
          <w:szCs w:val="22"/>
          <w:shd w:val="clear" w:color="auto" w:fill="FFFFFF"/>
        </w:rPr>
        <w:t> </w:t>
      </w:r>
    </w:p>
    <w:p w14:paraId="2E852F9D" w14:textId="0D7E356F" w:rsidR="00293276" w:rsidRDefault="00293276" w:rsidP="00293276">
      <w:pPr>
        <w:pStyle w:val="Paragraphs"/>
        <w:rPr>
          <w:rFonts w:cs="Arial"/>
        </w:rPr>
      </w:pPr>
      <w:r w:rsidRPr="00E86D9B">
        <w:rPr>
          <w:rFonts w:cs="Arial"/>
        </w:rPr>
        <w:lastRenderedPageBreak/>
        <w:t>Refer to the eSign 2020.1.1 Client RTS Components Installation Upgrade Guide for the silent install method of deployment</w:t>
      </w:r>
      <w:r w:rsidR="0051747B">
        <w:rPr>
          <w:rFonts w:cs="Arial"/>
        </w:rPr>
        <w:t>:</w:t>
      </w:r>
      <w:r w:rsidR="00F12499">
        <w:rPr>
          <w:rFonts w:cs="Arial"/>
        </w:rPr>
        <w:t xml:space="preserve"> </w:t>
      </w:r>
      <w:hyperlink r:id="rId17" w:history="1">
        <w:r w:rsidR="00636755" w:rsidRPr="00D2047A">
          <w:rPr>
            <w:rStyle w:val="Hyperlink"/>
            <w:rFonts w:cs="Arial"/>
          </w:rPr>
          <w:t>https://www.immonline.com/wp-content/uploads/2020/11/eSign-RTS-2020.1.1-Client-Installation-Upgrade-Guide.pdf</w:t>
        </w:r>
      </w:hyperlink>
    </w:p>
    <w:p w14:paraId="4A25E1DF" w14:textId="77777777" w:rsidR="00636755" w:rsidRPr="00E86D9B" w:rsidRDefault="00636755" w:rsidP="00293276">
      <w:pPr>
        <w:pStyle w:val="Paragraphs"/>
        <w:rPr>
          <w:rFonts w:cs="Arial"/>
        </w:rPr>
      </w:pPr>
    </w:p>
    <w:p w14:paraId="1D841C47" w14:textId="532CDB68" w:rsidR="00A34119" w:rsidRPr="00E86D9B" w:rsidRDefault="00256301" w:rsidP="00A34119">
      <w:pPr>
        <w:pStyle w:val="Paragraphs"/>
        <w:rPr>
          <w:rFonts w:cs="Arial"/>
        </w:rPr>
      </w:pPr>
      <w:r>
        <w:rPr>
          <w:rFonts w:cs="Arial"/>
        </w:rPr>
        <w:t>Th</w:t>
      </w:r>
      <w:r w:rsidR="002872BD" w:rsidRPr="00E86D9B">
        <w:rPr>
          <w:rFonts w:cs="Arial"/>
        </w:rPr>
        <w:t>e</w:t>
      </w:r>
      <w:r w:rsidR="00F64BB7" w:rsidRPr="00E86D9B">
        <w:rPr>
          <w:rFonts w:cs="Arial"/>
        </w:rPr>
        <w:t xml:space="preserve"> new eSign </w:t>
      </w:r>
      <w:r w:rsidR="00A34119" w:rsidRPr="00E86D9B">
        <w:rPr>
          <w:rFonts w:cs="Arial"/>
        </w:rPr>
        <w:t xml:space="preserve">RTS </w:t>
      </w:r>
      <w:r w:rsidR="00F64BB7" w:rsidRPr="00E86D9B">
        <w:rPr>
          <w:rFonts w:cs="Arial"/>
        </w:rPr>
        <w:t>client has many features</w:t>
      </w:r>
      <w:r w:rsidR="00A34119" w:rsidRPr="00E86D9B">
        <w:rPr>
          <w:rFonts w:cs="Arial"/>
        </w:rPr>
        <w:t>, p</w:t>
      </w:r>
      <w:r w:rsidR="00941F3C" w:rsidRPr="00E86D9B">
        <w:rPr>
          <w:rFonts w:cs="Arial"/>
        </w:rPr>
        <w:t xml:space="preserve">lease review the following training video for more information on the new features:  </w:t>
      </w:r>
    </w:p>
    <w:p w14:paraId="07796AD9" w14:textId="77777777" w:rsidR="00A34119" w:rsidRPr="00E86D9B" w:rsidRDefault="00B93448" w:rsidP="00A34119">
      <w:pPr>
        <w:pStyle w:val="Paragraphs"/>
        <w:rPr>
          <w:rStyle w:val="Hyperlink"/>
          <w:rFonts w:cs="Arial"/>
        </w:rPr>
      </w:pPr>
      <w:hyperlink r:id="rId18" w:history="1">
        <w:r w:rsidR="00941F3C" w:rsidRPr="00E86D9B">
          <w:rPr>
            <w:rStyle w:val="Hyperlink"/>
            <w:rFonts w:cs="Arial"/>
          </w:rPr>
          <w:t>https://www.immonline.com/imm-training-resources/rts-esign-client-component/</w:t>
        </w:r>
      </w:hyperlink>
    </w:p>
    <w:p w14:paraId="37E816AE" w14:textId="7D21F3B5" w:rsidR="002872BD" w:rsidRPr="00E86D9B" w:rsidRDefault="00941F3C" w:rsidP="00A34119">
      <w:pPr>
        <w:pStyle w:val="Paragraphs"/>
        <w:rPr>
          <w:rFonts w:cs="Arial"/>
        </w:rPr>
      </w:pPr>
      <w:r w:rsidRPr="00E86D9B">
        <w:rPr>
          <w:rFonts w:cs="Arial"/>
        </w:rPr>
        <w:t xml:space="preserve">Here is a brief overview of those features:  </w:t>
      </w:r>
    </w:p>
    <w:p w14:paraId="6F50BD96" w14:textId="505E0A3D" w:rsidR="004A2296" w:rsidRPr="00E86D9B" w:rsidRDefault="004A2296" w:rsidP="00A34119">
      <w:pPr>
        <w:pStyle w:val="Paragraphs"/>
        <w:rPr>
          <w:rFonts w:cs="Arial"/>
        </w:rPr>
      </w:pPr>
      <w:r w:rsidRPr="00E86D9B">
        <w:rPr>
          <w:rFonts w:cs="Arial"/>
        </w:rPr>
        <w:t>The first is a new browser-based element called the Collected Documents page. With this new page</w:t>
      </w:r>
      <w:r w:rsidR="00F82AEA" w:rsidRPr="00E86D9B">
        <w:rPr>
          <w:rFonts w:cs="Arial"/>
        </w:rPr>
        <w:t>,</w:t>
      </w:r>
      <w:r w:rsidRPr="00E86D9B">
        <w:rPr>
          <w:rFonts w:cs="Arial"/>
        </w:rPr>
        <w:t xml:space="preserve"> the end user can either upload documents that were printed to the eSign Client Printer</w:t>
      </w:r>
      <w:r w:rsidR="00E96ECE" w:rsidRPr="00E86D9B">
        <w:rPr>
          <w:rFonts w:cs="Arial"/>
        </w:rPr>
        <w:t xml:space="preserve"> or drag and drop PDFs</w:t>
      </w:r>
      <w:r w:rsidRPr="00E86D9B">
        <w:rPr>
          <w:rFonts w:cs="Arial"/>
        </w:rPr>
        <w:t xml:space="preserve"> stored on a workstation or a file shar</w:t>
      </w:r>
      <w:r w:rsidR="00E96ECE" w:rsidRPr="00E86D9B">
        <w:rPr>
          <w:rFonts w:cs="Arial"/>
        </w:rPr>
        <w:t>e to create a brand new session</w:t>
      </w:r>
      <w:r w:rsidRPr="00E86D9B">
        <w:rPr>
          <w:rFonts w:cs="Arial"/>
        </w:rPr>
        <w:t xml:space="preserve"> or add them to an existing one.</w:t>
      </w:r>
    </w:p>
    <w:p w14:paraId="3C496F93" w14:textId="0A2B6405" w:rsidR="002872BD" w:rsidRPr="00E86D9B" w:rsidRDefault="002872BD" w:rsidP="00A34119">
      <w:pPr>
        <w:pStyle w:val="Paragraphs"/>
        <w:rPr>
          <w:rFonts w:cs="Arial"/>
        </w:rPr>
      </w:pPr>
      <w:r w:rsidRPr="00E86D9B">
        <w:rPr>
          <w:rFonts w:cs="Arial"/>
        </w:rPr>
        <w:t>The Document Designer page is enhanced. Document Designer is used when an attachment is selected, and a user wants to add signatures, initials, or other fields to that attached document.</w:t>
      </w:r>
      <w:r w:rsidR="00F82AEA" w:rsidRPr="00E86D9B">
        <w:rPr>
          <w:rFonts w:cs="Arial"/>
        </w:rPr>
        <w:t xml:space="preserve"> This should be accessible by any user for one-time use. </w:t>
      </w:r>
    </w:p>
    <w:p w14:paraId="45F462AC" w14:textId="09AA1F8C" w:rsidR="004A2296" w:rsidRPr="00E86D9B" w:rsidRDefault="004A2296" w:rsidP="00A34119">
      <w:pPr>
        <w:pStyle w:val="Paragraphs"/>
        <w:rPr>
          <w:rFonts w:cs="Arial"/>
        </w:rPr>
      </w:pPr>
      <w:r w:rsidRPr="00E86D9B">
        <w:rPr>
          <w:rFonts w:cs="Arial"/>
        </w:rPr>
        <w:t>Administrators will appreciate a simplified deployment of the client components now that the eSign Client settings have been centralized and made easily accessible within the General Setting</w:t>
      </w:r>
      <w:r w:rsidR="00E96ECE" w:rsidRPr="00E86D9B">
        <w:rPr>
          <w:rFonts w:cs="Arial"/>
        </w:rPr>
        <w:t>s area of eSign. These settings</w:t>
      </w:r>
      <w:r w:rsidRPr="00E86D9B">
        <w:rPr>
          <w:rFonts w:cs="Arial"/>
        </w:rPr>
        <w:t xml:space="preserve"> will automatically download from the eSign server to the updated client component during startup on the user’s workstations. This streamlined distribution of the client settings greatly reduces time spent by the Administrator to implement them across their institution.</w:t>
      </w:r>
      <w:r w:rsidR="005C2056" w:rsidRPr="00E86D9B">
        <w:rPr>
          <w:rFonts w:cs="Arial"/>
        </w:rPr>
        <w:t xml:space="preserve"> </w:t>
      </w:r>
    </w:p>
    <w:p w14:paraId="42580336" w14:textId="4959C27D" w:rsidR="004A2296" w:rsidRPr="00E86D9B" w:rsidRDefault="00052758" w:rsidP="00A34119">
      <w:pPr>
        <w:pStyle w:val="Paragraphs"/>
        <w:rPr>
          <w:rFonts w:cs="Arial"/>
        </w:rPr>
      </w:pPr>
      <w:r>
        <w:rPr>
          <w:rFonts w:cs="Arial"/>
        </w:rPr>
        <w:t xml:space="preserve">The </w:t>
      </w:r>
      <w:r w:rsidR="004A2296" w:rsidRPr="00E86D9B">
        <w:rPr>
          <w:rFonts w:cs="Arial"/>
        </w:rPr>
        <w:t xml:space="preserve">eSign product has evolved to accommodate customers who service multiple affiliates or </w:t>
      </w:r>
      <w:r w:rsidR="00C044F1">
        <w:rPr>
          <w:rFonts w:cs="Arial"/>
        </w:rPr>
        <w:t>f</w:t>
      </w:r>
      <w:r w:rsidR="004A2296" w:rsidRPr="00E86D9B">
        <w:rPr>
          <w:rFonts w:cs="Arial"/>
        </w:rPr>
        <w:t xml:space="preserve">inancial </w:t>
      </w:r>
      <w:r w:rsidR="00C044F1">
        <w:rPr>
          <w:rFonts w:cs="Arial"/>
        </w:rPr>
        <w:t>i</w:t>
      </w:r>
      <w:r w:rsidR="004A2296" w:rsidRPr="00E86D9B">
        <w:rPr>
          <w:rFonts w:cs="Arial"/>
        </w:rPr>
        <w:t>nstitutions</w:t>
      </w:r>
      <w:r w:rsidR="002F3419" w:rsidRPr="00E86D9B">
        <w:rPr>
          <w:rFonts w:cs="Arial"/>
        </w:rPr>
        <w:t>, or p</w:t>
      </w:r>
      <w:r w:rsidR="004A2296" w:rsidRPr="00E86D9B">
        <w:rPr>
          <w:rFonts w:cs="Arial"/>
        </w:rPr>
        <w:t xml:space="preserve">erhaps you </w:t>
      </w:r>
      <w:r w:rsidR="002F3419" w:rsidRPr="00E86D9B">
        <w:rPr>
          <w:rFonts w:cs="Arial"/>
        </w:rPr>
        <w:t xml:space="preserve">have </w:t>
      </w:r>
      <w:r w:rsidR="004A2296" w:rsidRPr="00E86D9B">
        <w:rPr>
          <w:rFonts w:cs="Arial"/>
        </w:rPr>
        <w:t xml:space="preserve">a test environment in addition to your current live environment. </w:t>
      </w:r>
      <w:r w:rsidR="002F3419" w:rsidRPr="00E86D9B">
        <w:rPr>
          <w:rFonts w:cs="Arial"/>
        </w:rPr>
        <w:t xml:space="preserve"> </w:t>
      </w:r>
      <w:r w:rsidR="004A2296" w:rsidRPr="00E86D9B">
        <w:rPr>
          <w:rFonts w:cs="Arial"/>
        </w:rPr>
        <w:t>The new eSign Client Component now allows the user to easi</w:t>
      </w:r>
      <w:r w:rsidR="00E96ECE" w:rsidRPr="00E86D9B">
        <w:rPr>
          <w:rFonts w:cs="Arial"/>
        </w:rPr>
        <w:t>ly toggle between different FIs</w:t>
      </w:r>
      <w:r w:rsidR="004A2296" w:rsidRPr="00E86D9B">
        <w:rPr>
          <w:rFonts w:cs="Arial"/>
        </w:rPr>
        <w:t xml:space="preserve"> ensuring the documents are being processed in the correct environment. </w:t>
      </w:r>
    </w:p>
    <w:p w14:paraId="6BECAE8B" w14:textId="2C65A9D7" w:rsidR="00B01054" w:rsidRDefault="00B01054">
      <w:pPr>
        <w:rPr>
          <w:rFonts w:ascii="Arial" w:eastAsia="Times New Roman" w:hAnsi="Arial" w:cs="Arial"/>
          <w:kern w:val="28"/>
          <w:sz w:val="20"/>
          <w:szCs w:val="20"/>
        </w:rPr>
      </w:pPr>
    </w:p>
    <w:p w14:paraId="0C9B1677" w14:textId="5C5AE912" w:rsidR="0072633F" w:rsidRDefault="0072633F">
      <w:pPr>
        <w:rPr>
          <w:rFonts w:ascii="Arial" w:eastAsia="Times New Roman" w:hAnsi="Arial" w:cs="Arial"/>
          <w:kern w:val="28"/>
          <w:sz w:val="20"/>
          <w:szCs w:val="20"/>
        </w:rPr>
      </w:pPr>
      <w:r>
        <w:rPr>
          <w:rFonts w:ascii="Arial" w:eastAsia="Times New Roman" w:hAnsi="Arial" w:cs="Arial"/>
          <w:kern w:val="28"/>
          <w:sz w:val="20"/>
          <w:szCs w:val="20"/>
        </w:rPr>
        <w:br w:type="page"/>
      </w:r>
    </w:p>
    <w:p w14:paraId="5A655BEF" w14:textId="251B5A5D" w:rsidR="00CA1755" w:rsidRDefault="00CA1755" w:rsidP="0077243A">
      <w:pPr>
        <w:pStyle w:val="Heading2"/>
        <w:rPr>
          <w:rFonts w:eastAsia="Times New Roman"/>
        </w:rPr>
      </w:pPr>
      <w:bookmarkStart w:id="30" w:name="_Toc57805142"/>
      <w:r w:rsidRPr="0077243A">
        <w:rPr>
          <w:rFonts w:eastAsia="Times New Roman"/>
        </w:rPr>
        <w:lastRenderedPageBreak/>
        <w:t>eSign</w:t>
      </w:r>
      <w:r w:rsidR="002C34D2" w:rsidRPr="0077243A">
        <w:rPr>
          <w:rFonts w:eastAsia="Times New Roman"/>
        </w:rPr>
        <w:t xml:space="preserve"> Generic</w:t>
      </w:r>
      <w:r w:rsidRPr="0077243A">
        <w:rPr>
          <w:rFonts w:eastAsia="Times New Roman"/>
        </w:rPr>
        <w:t xml:space="preserve"> (Both XML &amp; RTS)</w:t>
      </w:r>
      <w:bookmarkEnd w:id="30"/>
    </w:p>
    <w:p w14:paraId="49586EA0" w14:textId="77777777" w:rsidR="00B12792" w:rsidRPr="00182BAF" w:rsidRDefault="00B12792" w:rsidP="00052758">
      <w:pPr>
        <w:pStyle w:val="Heading3"/>
      </w:pPr>
      <w:bookmarkStart w:id="31" w:name="_eSign_Scanner_Components"/>
      <w:bookmarkStart w:id="32" w:name="_Toc57805143"/>
      <w:bookmarkEnd w:id="31"/>
      <w:r w:rsidRPr="00182BAF">
        <w:t>eSign Scanner Components</w:t>
      </w:r>
      <w:bookmarkEnd w:id="32"/>
    </w:p>
    <w:p w14:paraId="604F5CFD" w14:textId="3A9B6190" w:rsidR="00B12792" w:rsidRPr="00182BAF" w:rsidRDefault="00B12792" w:rsidP="00182BAF">
      <w:pPr>
        <w:pStyle w:val="Paragraphs"/>
        <w:rPr>
          <w:rFonts w:ascii="Segoe UI" w:hAnsi="Segoe UI" w:cs="Segoe UI"/>
          <w:sz w:val="21"/>
          <w:szCs w:val="21"/>
        </w:rPr>
      </w:pPr>
      <w:r w:rsidRPr="00182BAF">
        <w:rPr>
          <w:rFonts w:cs="Arial"/>
        </w:rPr>
        <w:t xml:space="preserve">If you are using scanners within eSign </w:t>
      </w:r>
      <w:r w:rsidRPr="003F6886">
        <w:rPr>
          <w:rFonts w:cs="Arial"/>
        </w:rPr>
        <w:t xml:space="preserve">XML or RTS </w:t>
      </w:r>
      <w:r w:rsidRPr="00182BAF">
        <w:rPr>
          <w:rFonts w:cs="Arial"/>
        </w:rPr>
        <w:t>to scan documents as an attachment</w:t>
      </w:r>
      <w:r w:rsidR="00052758">
        <w:rPr>
          <w:rFonts w:cs="Arial"/>
        </w:rPr>
        <w:t>,</w:t>
      </w:r>
      <w:r w:rsidRPr="00182BAF">
        <w:rPr>
          <w:rFonts w:cs="Arial"/>
        </w:rPr>
        <w:t xml:space="preserve"> then you are required to </w:t>
      </w:r>
      <w:r w:rsidR="002C3F3A">
        <w:rPr>
          <w:rFonts w:cs="Arial"/>
        </w:rPr>
        <w:t>i</w:t>
      </w:r>
      <w:r>
        <w:rPr>
          <w:rFonts w:cs="Arial"/>
          <w:szCs w:val="20"/>
        </w:rPr>
        <w:t>nstall the standalone</w:t>
      </w:r>
      <w:r w:rsidRPr="00182BAF">
        <w:rPr>
          <w:rFonts w:cs="Arial"/>
          <w:szCs w:val="20"/>
        </w:rPr>
        <w:t xml:space="preserve"> scanner components </w:t>
      </w:r>
      <w:r>
        <w:rPr>
          <w:rFonts w:cs="Arial"/>
          <w:szCs w:val="20"/>
        </w:rPr>
        <w:t>on the workstation</w:t>
      </w:r>
      <w:r w:rsidR="002C3F3A">
        <w:rPr>
          <w:rFonts w:cs="Arial"/>
          <w:szCs w:val="20"/>
        </w:rPr>
        <w:t>s</w:t>
      </w:r>
      <w:r w:rsidRPr="00182BAF">
        <w:rPr>
          <w:rFonts w:cs="Arial"/>
          <w:szCs w:val="20"/>
        </w:rPr>
        <w:t xml:space="preserve">. </w:t>
      </w:r>
      <w:r w:rsidR="00F12499">
        <w:rPr>
          <w:rFonts w:cs="Arial"/>
          <w:szCs w:val="20"/>
        </w:rPr>
        <w:t xml:space="preserve"> During the upgrade, the software and instructions will be provided and discussed by your IMM Installer.</w:t>
      </w:r>
    </w:p>
    <w:p w14:paraId="02D3BB87" w14:textId="141000F2" w:rsidR="003C1BDA" w:rsidRPr="00052758" w:rsidRDefault="002C3F3A" w:rsidP="00182BAF">
      <w:pPr>
        <w:pStyle w:val="Heading3"/>
      </w:pPr>
      <w:bookmarkStart w:id="33" w:name="_Toc57805144"/>
      <w:r>
        <w:t xml:space="preserve">Topaz </w:t>
      </w:r>
      <w:r w:rsidR="003C1BDA" w:rsidRPr="00182BAF">
        <w:t xml:space="preserve">GemView </w:t>
      </w:r>
      <w:r>
        <w:t>Installation</w:t>
      </w:r>
      <w:bookmarkEnd w:id="33"/>
    </w:p>
    <w:p w14:paraId="6ECC6CAB" w14:textId="0830E872" w:rsidR="00BB4A48" w:rsidRPr="00F877AA" w:rsidRDefault="00BB4A48" w:rsidP="00BB4A48">
      <w:pPr>
        <w:pStyle w:val="Paragraphs"/>
        <w:rPr>
          <w:rFonts w:cs="Arial"/>
        </w:rPr>
      </w:pPr>
      <w:r w:rsidRPr="00C34531">
        <w:rPr>
          <w:rFonts w:cs="Arial"/>
        </w:rPr>
        <w:t>If your FI plans to use Internet Explorer and already has their</w:t>
      </w:r>
      <w:r w:rsidRPr="00F877AA">
        <w:rPr>
          <w:rFonts w:cs="Arial"/>
        </w:rPr>
        <w:t xml:space="preserve"> </w:t>
      </w:r>
      <w:r>
        <w:rPr>
          <w:rFonts w:cs="Arial"/>
        </w:rPr>
        <w:t>GemView tablets</w:t>
      </w:r>
      <w:r w:rsidRPr="00F877AA">
        <w:rPr>
          <w:rFonts w:cs="Arial"/>
        </w:rPr>
        <w:t xml:space="preserve"> working with eSign, you should not be required to update your drivers. </w:t>
      </w:r>
    </w:p>
    <w:p w14:paraId="650A561F" w14:textId="15062BCB" w:rsidR="002C3F3A" w:rsidRDefault="002C3F3A" w:rsidP="00182BAF">
      <w:pPr>
        <w:pStyle w:val="Paragraphs"/>
        <w:rPr>
          <w:rFonts w:cs="Arial"/>
        </w:rPr>
      </w:pPr>
      <w:r w:rsidRPr="00E86D9B">
        <w:rPr>
          <w:rFonts w:cs="Arial"/>
        </w:rPr>
        <w:t>If you are using another supported browser other than Internet Explorer</w:t>
      </w:r>
      <w:r>
        <w:rPr>
          <w:rFonts w:cs="Arial"/>
        </w:rPr>
        <w:t>, you will need to refer to Topaz Systems website for updated and supported environments</w:t>
      </w:r>
      <w:r>
        <w:t xml:space="preserve">. </w:t>
      </w:r>
      <w:r w:rsidRPr="008C4930">
        <w:rPr>
          <w:rFonts w:cs="Arial"/>
        </w:rPr>
        <w:t xml:space="preserve">The required components are outlined in the </w:t>
      </w:r>
      <w:r w:rsidR="00A7789C">
        <w:rPr>
          <w:rFonts w:cs="Arial"/>
        </w:rPr>
        <w:t xml:space="preserve">Topaz Software Install Guide, which </w:t>
      </w:r>
      <w:r w:rsidR="00313AA9">
        <w:rPr>
          <w:rFonts w:cs="Arial"/>
        </w:rPr>
        <w:t>you</w:t>
      </w:r>
      <w:r w:rsidR="00636755">
        <w:rPr>
          <w:rFonts w:cs="Arial"/>
        </w:rPr>
        <w:t xml:space="preserve"> can reference here: </w:t>
      </w:r>
      <w:hyperlink r:id="rId19" w:history="1">
        <w:r w:rsidR="00636755" w:rsidRPr="00D2047A">
          <w:rPr>
            <w:rStyle w:val="Hyperlink"/>
            <w:rFonts w:cs="Arial"/>
          </w:rPr>
          <w:t>https://www.immonline.com/wp-content/uploads/2020/11/eSign-2020.1.1-Topaz-Software-Install-Guide.pdf</w:t>
        </w:r>
      </w:hyperlink>
    </w:p>
    <w:p w14:paraId="436BF1DB" w14:textId="771635AC" w:rsidR="00F61173" w:rsidRPr="0077243A" w:rsidRDefault="00F61173" w:rsidP="00052758">
      <w:pPr>
        <w:pStyle w:val="Heading3"/>
      </w:pPr>
      <w:bookmarkStart w:id="34" w:name="_Toc57805145"/>
      <w:r w:rsidRPr="0077243A">
        <w:t xml:space="preserve">Topaz </w:t>
      </w:r>
      <w:r w:rsidR="002356C1">
        <w:t xml:space="preserve">Signature Pads </w:t>
      </w:r>
      <w:r>
        <w:t>Installation</w:t>
      </w:r>
      <w:bookmarkEnd w:id="34"/>
      <w:r>
        <w:t xml:space="preserve"> </w:t>
      </w:r>
      <w:r w:rsidRPr="0077243A">
        <w:t xml:space="preserve"> </w:t>
      </w:r>
    </w:p>
    <w:p w14:paraId="68D843A3" w14:textId="12943BE8" w:rsidR="00112321" w:rsidRPr="00144E63" w:rsidRDefault="00112321" w:rsidP="00182BAF">
      <w:pPr>
        <w:pStyle w:val="Paragraphs"/>
        <w:rPr>
          <w:rFonts w:cs="Arial"/>
        </w:rPr>
      </w:pPr>
      <w:r w:rsidRPr="003F6886">
        <w:rPr>
          <w:rFonts w:cs="Arial"/>
        </w:rPr>
        <w:t xml:space="preserve">Topaz Signing devices are supported with different web browsers. </w:t>
      </w:r>
      <w:r w:rsidR="009655A9" w:rsidRPr="003F6886">
        <w:rPr>
          <w:rFonts w:cs="Arial"/>
        </w:rPr>
        <w:t xml:space="preserve">The installation can be performed manually or </w:t>
      </w:r>
      <w:r w:rsidR="00293276" w:rsidRPr="003F6886">
        <w:rPr>
          <w:rFonts w:cs="Arial"/>
        </w:rPr>
        <w:t>silently</w:t>
      </w:r>
      <w:r w:rsidR="009655A9" w:rsidRPr="00144E63">
        <w:rPr>
          <w:rFonts w:cs="Arial"/>
        </w:rPr>
        <w:t>.</w:t>
      </w:r>
    </w:p>
    <w:p w14:paraId="00865656" w14:textId="11D0B2E5" w:rsidR="00112321" w:rsidRPr="00F877AA" w:rsidRDefault="00F61173" w:rsidP="00182BAF">
      <w:pPr>
        <w:pStyle w:val="Paragraphs"/>
        <w:rPr>
          <w:rFonts w:cs="Arial"/>
        </w:rPr>
      </w:pPr>
      <w:r w:rsidRPr="00C34531">
        <w:rPr>
          <w:rFonts w:cs="Arial"/>
        </w:rPr>
        <w:t xml:space="preserve">If your FI </w:t>
      </w:r>
      <w:r w:rsidR="00112321" w:rsidRPr="00C34531">
        <w:rPr>
          <w:rFonts w:cs="Arial"/>
        </w:rPr>
        <w:t>plans to use Internet Explorer</w:t>
      </w:r>
      <w:r w:rsidR="009655A9" w:rsidRPr="00C34531">
        <w:rPr>
          <w:rFonts w:cs="Arial"/>
        </w:rPr>
        <w:t xml:space="preserve"> and already ha</w:t>
      </w:r>
      <w:r w:rsidR="00293276" w:rsidRPr="00C34531">
        <w:rPr>
          <w:rFonts w:cs="Arial"/>
        </w:rPr>
        <w:t>s their</w:t>
      </w:r>
      <w:r w:rsidR="009655A9" w:rsidRPr="00F877AA">
        <w:rPr>
          <w:rFonts w:cs="Arial"/>
        </w:rPr>
        <w:t xml:space="preserve"> signature</w:t>
      </w:r>
      <w:r w:rsidR="00293276" w:rsidRPr="00F877AA">
        <w:rPr>
          <w:rFonts w:cs="Arial"/>
        </w:rPr>
        <w:t xml:space="preserve"> pads</w:t>
      </w:r>
      <w:r w:rsidR="009655A9" w:rsidRPr="00F877AA">
        <w:rPr>
          <w:rFonts w:cs="Arial"/>
        </w:rPr>
        <w:t xml:space="preserve"> working with eSign</w:t>
      </w:r>
      <w:r w:rsidR="00112321" w:rsidRPr="00F877AA">
        <w:rPr>
          <w:rFonts w:cs="Arial"/>
        </w:rPr>
        <w:t xml:space="preserve">, you </w:t>
      </w:r>
      <w:r w:rsidR="009655A9" w:rsidRPr="00F877AA">
        <w:rPr>
          <w:rFonts w:cs="Arial"/>
        </w:rPr>
        <w:t xml:space="preserve">should not be </w:t>
      </w:r>
      <w:r w:rsidR="00112321" w:rsidRPr="00F877AA">
        <w:rPr>
          <w:rFonts w:cs="Arial"/>
        </w:rPr>
        <w:t>required to update your Topaz driver</w:t>
      </w:r>
      <w:r w:rsidR="00293276" w:rsidRPr="00F877AA">
        <w:rPr>
          <w:rFonts w:cs="Arial"/>
        </w:rPr>
        <w:t xml:space="preserve">s. </w:t>
      </w:r>
    </w:p>
    <w:p w14:paraId="28EF5AF7" w14:textId="5EEA0EE1" w:rsidR="00313AA9" w:rsidRDefault="00112321" w:rsidP="00313AA9">
      <w:pPr>
        <w:pStyle w:val="Paragraphs"/>
        <w:rPr>
          <w:rFonts w:cs="Arial"/>
        </w:rPr>
      </w:pPr>
      <w:r w:rsidRPr="00F877AA">
        <w:rPr>
          <w:rFonts w:cs="Arial"/>
        </w:rPr>
        <w:t xml:space="preserve">If you plan to use all supported web browsers, </w:t>
      </w:r>
      <w:r w:rsidR="002C3F3A">
        <w:rPr>
          <w:rFonts w:cs="Arial"/>
        </w:rPr>
        <w:t>you will need to refer to Topaz Systems website for updated and supported environments</w:t>
      </w:r>
      <w:r w:rsidR="002C3F3A">
        <w:t>.</w:t>
      </w:r>
      <w:r w:rsidR="00704619">
        <w:t xml:space="preserve"> </w:t>
      </w:r>
      <w:r w:rsidR="00704619" w:rsidRPr="008C4930">
        <w:rPr>
          <w:rFonts w:cs="Arial"/>
        </w:rPr>
        <w:t xml:space="preserve">The required components are outlined in the </w:t>
      </w:r>
      <w:r w:rsidR="00313AA9">
        <w:rPr>
          <w:rFonts w:cs="Arial"/>
        </w:rPr>
        <w:t xml:space="preserve">Topaz Software Install Guide, which you can reference here: </w:t>
      </w:r>
      <w:hyperlink r:id="rId20" w:history="1">
        <w:r w:rsidR="00636755" w:rsidRPr="00D2047A">
          <w:rPr>
            <w:rStyle w:val="Hyperlink"/>
            <w:rFonts w:cs="Arial"/>
          </w:rPr>
          <w:t>https://www.immonline.com/wp-content/uploads/2020/11/eSign-2020.1.1-Topaz-Software-Install-Guide.pdf</w:t>
        </w:r>
      </w:hyperlink>
    </w:p>
    <w:p w14:paraId="2CCD69DA" w14:textId="2944C179" w:rsidR="00CA1755" w:rsidRPr="0077243A" w:rsidRDefault="00930C85" w:rsidP="00745895">
      <w:pPr>
        <w:pStyle w:val="Heading3"/>
      </w:pPr>
      <w:bookmarkStart w:id="35" w:name="_Toc57805146"/>
      <w:r>
        <w:t xml:space="preserve">Optional </w:t>
      </w:r>
      <w:r w:rsidR="00CA1755" w:rsidRPr="0077243A">
        <w:t>Topaz Signature Pad Messaging</w:t>
      </w:r>
      <w:bookmarkEnd w:id="35"/>
      <w:r w:rsidR="00CA1755" w:rsidRPr="0077243A">
        <w:t xml:space="preserve"> </w:t>
      </w:r>
    </w:p>
    <w:p w14:paraId="277601AB" w14:textId="77777777" w:rsidR="00293276" w:rsidRDefault="00CA1755" w:rsidP="00CA1755">
      <w:pPr>
        <w:pStyle w:val="Paragraphs"/>
        <w:rPr>
          <w:rFonts w:cs="Arial"/>
        </w:rPr>
      </w:pPr>
      <w:r w:rsidRPr="00E86D9B">
        <w:rPr>
          <w:rFonts w:cs="Arial"/>
        </w:rPr>
        <w:t xml:space="preserve">IMM eSign offers an optional feature known as “Sig Pad Messaging”.  </w:t>
      </w:r>
    </w:p>
    <w:p w14:paraId="080E7809" w14:textId="6A9FE2BF" w:rsidR="00293276" w:rsidRPr="00E86D9B" w:rsidRDefault="00293276" w:rsidP="00293276">
      <w:pPr>
        <w:rPr>
          <w:rFonts w:ascii="Arial" w:eastAsia="Times New Roman" w:hAnsi="Arial" w:cs="Arial"/>
          <w:kern w:val="28"/>
          <w:sz w:val="20"/>
          <w:szCs w:val="20"/>
        </w:rPr>
      </w:pPr>
      <w:r w:rsidRPr="00E86D9B">
        <w:rPr>
          <w:rFonts w:ascii="Arial" w:eastAsia="Times New Roman" w:hAnsi="Arial" w:cs="Arial"/>
          <w:kern w:val="28"/>
          <w:sz w:val="20"/>
          <w:szCs w:val="20"/>
        </w:rPr>
        <w:t xml:space="preserve">The </w:t>
      </w:r>
      <w:r w:rsidR="00052758">
        <w:rPr>
          <w:rFonts w:ascii="Arial" w:eastAsia="Times New Roman" w:hAnsi="Arial" w:cs="Arial"/>
          <w:kern w:val="28"/>
          <w:sz w:val="20"/>
          <w:szCs w:val="20"/>
        </w:rPr>
        <w:t>S</w:t>
      </w:r>
      <w:r w:rsidRPr="00E86D9B">
        <w:rPr>
          <w:rFonts w:ascii="Arial" w:eastAsia="Times New Roman" w:hAnsi="Arial" w:cs="Arial"/>
          <w:kern w:val="28"/>
          <w:sz w:val="20"/>
          <w:szCs w:val="20"/>
        </w:rPr>
        <w:t xml:space="preserve">ig </w:t>
      </w:r>
      <w:r w:rsidR="00052758">
        <w:rPr>
          <w:rFonts w:ascii="Arial" w:eastAsia="Times New Roman" w:hAnsi="Arial" w:cs="Arial"/>
          <w:kern w:val="28"/>
          <w:sz w:val="20"/>
          <w:szCs w:val="20"/>
        </w:rPr>
        <w:t>P</w:t>
      </w:r>
      <w:r w:rsidRPr="00E86D9B">
        <w:rPr>
          <w:rFonts w:ascii="Arial" w:eastAsia="Times New Roman" w:hAnsi="Arial" w:cs="Arial"/>
          <w:kern w:val="28"/>
          <w:sz w:val="20"/>
          <w:szCs w:val="20"/>
        </w:rPr>
        <w:t xml:space="preserve">ad </w:t>
      </w:r>
      <w:r w:rsidR="00052758">
        <w:rPr>
          <w:rFonts w:ascii="Arial" w:eastAsia="Times New Roman" w:hAnsi="Arial" w:cs="Arial"/>
          <w:kern w:val="28"/>
          <w:sz w:val="20"/>
          <w:szCs w:val="20"/>
        </w:rPr>
        <w:t>M</w:t>
      </w:r>
      <w:r w:rsidRPr="00E86D9B">
        <w:rPr>
          <w:rFonts w:ascii="Arial" w:eastAsia="Times New Roman" w:hAnsi="Arial" w:cs="Arial"/>
          <w:kern w:val="28"/>
          <w:sz w:val="20"/>
          <w:szCs w:val="20"/>
        </w:rPr>
        <w:t>essaging is the guided process on the signature pads for the consumer as shown below:</w:t>
      </w:r>
    </w:p>
    <w:tbl>
      <w:tblPr>
        <w:tblStyle w:val="TableGrid"/>
        <w:tblW w:w="0" w:type="auto"/>
        <w:tblLook w:val="04A0" w:firstRow="1" w:lastRow="0" w:firstColumn="1" w:lastColumn="0" w:noHBand="0" w:noVBand="1"/>
      </w:tblPr>
      <w:tblGrid>
        <w:gridCol w:w="3116"/>
        <w:gridCol w:w="3117"/>
        <w:gridCol w:w="3117"/>
      </w:tblGrid>
      <w:tr w:rsidR="00293276" w:rsidRPr="00E86D9B" w14:paraId="7940BF73" w14:textId="77777777" w:rsidTr="002C3F3A">
        <w:tc>
          <w:tcPr>
            <w:tcW w:w="3116" w:type="dxa"/>
          </w:tcPr>
          <w:p w14:paraId="2E1FADF7" w14:textId="77777777" w:rsidR="00293276" w:rsidRPr="00E86D9B" w:rsidRDefault="00293276" w:rsidP="002C3F3A">
            <w:pPr>
              <w:pStyle w:val="Paragraphs"/>
              <w:rPr>
                <w:rFonts w:cs="Arial"/>
              </w:rPr>
            </w:pPr>
            <w:r w:rsidRPr="00E86D9B">
              <w:rPr>
                <w:rFonts w:cs="Arial"/>
                <w:noProof/>
              </w:rPr>
              <w:drawing>
                <wp:inline distT="0" distB="0" distL="0" distR="0" wp14:anchorId="43FD937A" wp14:editId="720F98BE">
                  <wp:extent cx="1536605" cy="818747"/>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46840" cy="824200"/>
                          </a:xfrm>
                          <a:prstGeom prst="rect">
                            <a:avLst/>
                          </a:prstGeom>
                        </pic:spPr>
                      </pic:pic>
                    </a:graphicData>
                  </a:graphic>
                </wp:inline>
              </w:drawing>
            </w:r>
          </w:p>
        </w:tc>
        <w:tc>
          <w:tcPr>
            <w:tcW w:w="3117" w:type="dxa"/>
          </w:tcPr>
          <w:p w14:paraId="1061AC26" w14:textId="77777777" w:rsidR="00293276" w:rsidRPr="00E86D9B" w:rsidRDefault="00293276" w:rsidP="002C3F3A">
            <w:pPr>
              <w:pStyle w:val="Paragraphs"/>
              <w:rPr>
                <w:rFonts w:cs="Arial"/>
              </w:rPr>
            </w:pPr>
            <w:r w:rsidRPr="00E86D9B">
              <w:rPr>
                <w:rFonts w:cs="Arial"/>
                <w:noProof/>
              </w:rPr>
              <w:drawing>
                <wp:inline distT="0" distB="0" distL="0" distR="0" wp14:anchorId="5B63A0AA" wp14:editId="18178C7A">
                  <wp:extent cx="1515531" cy="80439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32730" cy="813526"/>
                          </a:xfrm>
                          <a:prstGeom prst="rect">
                            <a:avLst/>
                          </a:prstGeom>
                        </pic:spPr>
                      </pic:pic>
                    </a:graphicData>
                  </a:graphic>
                </wp:inline>
              </w:drawing>
            </w:r>
          </w:p>
        </w:tc>
        <w:tc>
          <w:tcPr>
            <w:tcW w:w="3117" w:type="dxa"/>
          </w:tcPr>
          <w:p w14:paraId="0E15E6B7" w14:textId="77777777" w:rsidR="00293276" w:rsidRPr="00E86D9B" w:rsidRDefault="00293276" w:rsidP="002C3F3A">
            <w:pPr>
              <w:pStyle w:val="Paragraphs"/>
              <w:rPr>
                <w:rFonts w:cs="Arial"/>
              </w:rPr>
            </w:pPr>
            <w:r w:rsidRPr="00E86D9B">
              <w:rPr>
                <w:rFonts w:cs="Arial"/>
                <w:noProof/>
              </w:rPr>
              <w:drawing>
                <wp:inline distT="0" distB="0" distL="0" distR="0" wp14:anchorId="5A74DB51" wp14:editId="500E98B4">
                  <wp:extent cx="1505666" cy="805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66378" cy="838013"/>
                          </a:xfrm>
                          <a:prstGeom prst="rect">
                            <a:avLst/>
                          </a:prstGeom>
                        </pic:spPr>
                      </pic:pic>
                    </a:graphicData>
                  </a:graphic>
                </wp:inline>
              </w:drawing>
            </w:r>
          </w:p>
        </w:tc>
      </w:tr>
    </w:tbl>
    <w:p w14:paraId="0F763F0A" w14:textId="1DC4A106" w:rsidR="00CA1755" w:rsidRPr="00E86D9B" w:rsidRDefault="00CA1755" w:rsidP="00CA1755">
      <w:pPr>
        <w:pStyle w:val="Paragraphs"/>
        <w:rPr>
          <w:rFonts w:cs="Arial"/>
        </w:rPr>
      </w:pPr>
      <w:r w:rsidRPr="00E86D9B">
        <w:rPr>
          <w:rFonts w:cs="Arial"/>
        </w:rPr>
        <w:t xml:space="preserve">This feature is made available to IMM eSign via the underlying functionality contained in the Topaz drivers for Internet Explorer.  However, Topaz has not yet moved the </w:t>
      </w:r>
      <w:r w:rsidR="00052758">
        <w:rPr>
          <w:rFonts w:cs="Arial"/>
        </w:rPr>
        <w:t>S</w:t>
      </w:r>
      <w:r w:rsidR="00052758" w:rsidRPr="00E86D9B">
        <w:rPr>
          <w:rFonts w:cs="Arial"/>
        </w:rPr>
        <w:t xml:space="preserve">ig </w:t>
      </w:r>
      <w:r w:rsidR="00052758">
        <w:rPr>
          <w:rFonts w:cs="Arial"/>
        </w:rPr>
        <w:t>P</w:t>
      </w:r>
      <w:r w:rsidRPr="00E86D9B">
        <w:rPr>
          <w:rFonts w:cs="Arial"/>
        </w:rPr>
        <w:t xml:space="preserve">ad </w:t>
      </w:r>
      <w:r w:rsidR="00052758">
        <w:rPr>
          <w:rFonts w:cs="Arial"/>
        </w:rPr>
        <w:t>M</w:t>
      </w:r>
      <w:r w:rsidRPr="00E86D9B">
        <w:rPr>
          <w:rFonts w:cs="Arial"/>
        </w:rPr>
        <w:t xml:space="preserve">essaging functionality to the Chrome and Firefox drivers.  Since Topaz </w:t>
      </w:r>
      <w:r w:rsidR="00052758">
        <w:rPr>
          <w:rFonts w:cs="Arial"/>
        </w:rPr>
        <w:t>does</w:t>
      </w:r>
      <w:r w:rsidRPr="00E86D9B">
        <w:rPr>
          <w:rFonts w:cs="Arial"/>
        </w:rPr>
        <w:t xml:space="preserve"> not support this functionality in their Chrome and </w:t>
      </w:r>
      <w:r w:rsidRPr="00E86D9B">
        <w:rPr>
          <w:rFonts w:cs="Arial"/>
        </w:rPr>
        <w:lastRenderedPageBreak/>
        <w:t xml:space="preserve">Firefox drivers, IMM eSign is therefore unable to provide the </w:t>
      </w:r>
      <w:r w:rsidR="00052758">
        <w:rPr>
          <w:rFonts w:cs="Arial"/>
        </w:rPr>
        <w:t>S</w:t>
      </w:r>
      <w:r w:rsidR="00052758" w:rsidRPr="00E86D9B">
        <w:rPr>
          <w:rFonts w:cs="Arial"/>
        </w:rPr>
        <w:t xml:space="preserve">ig </w:t>
      </w:r>
      <w:r w:rsidR="00052758">
        <w:rPr>
          <w:rFonts w:cs="Arial"/>
        </w:rPr>
        <w:t>P</w:t>
      </w:r>
      <w:r w:rsidRPr="00E86D9B">
        <w:rPr>
          <w:rFonts w:cs="Arial"/>
        </w:rPr>
        <w:t xml:space="preserve">ad </w:t>
      </w:r>
      <w:r w:rsidR="00052758">
        <w:rPr>
          <w:rFonts w:cs="Arial"/>
        </w:rPr>
        <w:t>M</w:t>
      </w:r>
      <w:r w:rsidRPr="00E86D9B">
        <w:rPr>
          <w:rFonts w:cs="Arial"/>
        </w:rPr>
        <w:t>essaging option in those browsers at the present time.</w:t>
      </w:r>
    </w:p>
    <w:p w14:paraId="465D265E" w14:textId="49CDC7CA" w:rsidR="00CA1755" w:rsidRPr="00E86D9B" w:rsidRDefault="00CA1755" w:rsidP="00CA1755">
      <w:pPr>
        <w:pStyle w:val="Paragraphs"/>
        <w:rPr>
          <w:rFonts w:cs="Arial"/>
        </w:rPr>
      </w:pPr>
      <w:r w:rsidRPr="00E86D9B">
        <w:rPr>
          <w:rFonts w:cs="Arial"/>
        </w:rPr>
        <w:t xml:space="preserve">It is important to understand that the inability for IMM eSign to perform </w:t>
      </w:r>
      <w:r w:rsidR="00052758">
        <w:rPr>
          <w:rFonts w:cs="Arial"/>
        </w:rPr>
        <w:t>S</w:t>
      </w:r>
      <w:r w:rsidR="00052758" w:rsidRPr="00E86D9B">
        <w:rPr>
          <w:rFonts w:cs="Arial"/>
        </w:rPr>
        <w:t xml:space="preserve">ig </w:t>
      </w:r>
      <w:r w:rsidR="00052758">
        <w:rPr>
          <w:rFonts w:cs="Arial"/>
        </w:rPr>
        <w:t>P</w:t>
      </w:r>
      <w:r w:rsidRPr="00E86D9B">
        <w:rPr>
          <w:rFonts w:cs="Arial"/>
        </w:rPr>
        <w:t xml:space="preserve">ad </w:t>
      </w:r>
      <w:r w:rsidR="00052758">
        <w:rPr>
          <w:rFonts w:cs="Arial"/>
        </w:rPr>
        <w:t>M</w:t>
      </w:r>
      <w:r w:rsidRPr="00E86D9B">
        <w:rPr>
          <w:rFonts w:cs="Arial"/>
        </w:rPr>
        <w:t>essaging in Chrome or Firefox is not an IMM eSign issue</w:t>
      </w:r>
      <w:r w:rsidR="00052758">
        <w:rPr>
          <w:rFonts w:cs="Arial"/>
        </w:rPr>
        <w:t>.  IMM is</w:t>
      </w:r>
      <w:r w:rsidRPr="00E86D9B">
        <w:rPr>
          <w:rFonts w:cs="Arial"/>
        </w:rPr>
        <w:t xml:space="preserve"> entirely reliant upon Topaz to provide the support within their software drivers for Chrome and Firefox.</w:t>
      </w:r>
    </w:p>
    <w:p w14:paraId="58A58C21" w14:textId="77777777" w:rsidR="00C71AFE" w:rsidRPr="00704619" w:rsidRDefault="00C71AFE" w:rsidP="00052758">
      <w:pPr>
        <w:pStyle w:val="Heading3"/>
      </w:pPr>
      <w:bookmarkStart w:id="36" w:name="_Toc57805147"/>
      <w:r w:rsidRPr="00704619">
        <w:t>Customer Available Options</w:t>
      </w:r>
      <w:bookmarkEnd w:id="36"/>
    </w:p>
    <w:p w14:paraId="61FDBD54" w14:textId="49471ED3" w:rsidR="00C71AFE" w:rsidRPr="00E86D9B" w:rsidRDefault="00C71AFE" w:rsidP="00C71AFE">
      <w:pPr>
        <w:pStyle w:val="Paragraphs"/>
        <w:rPr>
          <w:rFonts w:cs="Arial"/>
        </w:rPr>
      </w:pPr>
      <w:r w:rsidRPr="00E86D9B">
        <w:rPr>
          <w:rFonts w:cs="Arial"/>
        </w:rPr>
        <w:t xml:space="preserve">With the introduction of IMM eSign 2020, we anticipate that we will have customers that will want to move to Chrome or Firefox and also retain the </w:t>
      </w:r>
      <w:r w:rsidR="00EC74D1">
        <w:rPr>
          <w:rFonts w:cs="Arial"/>
        </w:rPr>
        <w:t>S</w:t>
      </w:r>
      <w:r w:rsidRPr="00E86D9B">
        <w:rPr>
          <w:rFonts w:cs="Arial"/>
        </w:rPr>
        <w:t xml:space="preserve">ig </w:t>
      </w:r>
      <w:r w:rsidR="00EC74D1">
        <w:rPr>
          <w:rFonts w:cs="Arial"/>
        </w:rPr>
        <w:t>P</w:t>
      </w:r>
      <w:r w:rsidRPr="00E86D9B">
        <w:rPr>
          <w:rFonts w:cs="Arial"/>
        </w:rPr>
        <w:t xml:space="preserve">ad </w:t>
      </w:r>
      <w:r w:rsidR="00EC74D1">
        <w:rPr>
          <w:rFonts w:cs="Arial"/>
        </w:rPr>
        <w:t>M</w:t>
      </w:r>
      <w:r w:rsidRPr="00E86D9B">
        <w:rPr>
          <w:rFonts w:cs="Arial"/>
        </w:rPr>
        <w:t xml:space="preserve">essaging feature.  Unfortunately, IMM is unable to provide this capability until Topaz delivers the </w:t>
      </w:r>
      <w:r w:rsidR="00EC74D1">
        <w:rPr>
          <w:rFonts w:cs="Arial"/>
        </w:rPr>
        <w:t>S</w:t>
      </w:r>
      <w:r w:rsidR="00EC74D1" w:rsidRPr="00E86D9B">
        <w:rPr>
          <w:rFonts w:cs="Arial"/>
        </w:rPr>
        <w:t xml:space="preserve">ig </w:t>
      </w:r>
      <w:r w:rsidR="00EC74D1">
        <w:rPr>
          <w:rFonts w:cs="Arial"/>
        </w:rPr>
        <w:t>P</w:t>
      </w:r>
      <w:r w:rsidRPr="00E86D9B">
        <w:rPr>
          <w:rFonts w:cs="Arial"/>
        </w:rPr>
        <w:t xml:space="preserve">ad </w:t>
      </w:r>
      <w:r w:rsidR="00EC74D1">
        <w:rPr>
          <w:rFonts w:cs="Arial"/>
        </w:rPr>
        <w:t>M</w:t>
      </w:r>
      <w:r w:rsidRPr="00E86D9B">
        <w:rPr>
          <w:rFonts w:cs="Arial"/>
        </w:rPr>
        <w:t xml:space="preserve">essaging functionality for the Chrome and Firefox environments.  </w:t>
      </w:r>
    </w:p>
    <w:p w14:paraId="5E553C92" w14:textId="77777777" w:rsidR="00C71AFE" w:rsidRPr="00E86D9B" w:rsidRDefault="00C71AFE" w:rsidP="00C71AFE">
      <w:pPr>
        <w:pStyle w:val="Paragraphs"/>
        <w:rPr>
          <w:rFonts w:cs="Arial"/>
        </w:rPr>
      </w:pPr>
      <w:r w:rsidRPr="00E86D9B">
        <w:rPr>
          <w:rFonts w:cs="Arial"/>
        </w:rPr>
        <w:t>Topaz has indicated that they will be providing this functionality to the drivers in the future.  However, they have not indicated a target date or schedule of release availability at this time.  We have been led to believe it is not on their roadmap within the next 6-month timeframe.</w:t>
      </w:r>
    </w:p>
    <w:p w14:paraId="07018CF3" w14:textId="77777777" w:rsidR="00C71AFE" w:rsidRPr="00E86D9B" w:rsidRDefault="00C71AFE" w:rsidP="00C71AFE">
      <w:pPr>
        <w:pStyle w:val="Paragraphs"/>
        <w:rPr>
          <w:rFonts w:cs="Arial"/>
        </w:rPr>
      </w:pPr>
      <w:r w:rsidRPr="00E86D9B">
        <w:rPr>
          <w:rFonts w:cs="Arial"/>
        </w:rPr>
        <w:t>Therefore, IMM customers who are moving to IMM eSign 2020 can consider the following available options in the interim:</w:t>
      </w:r>
    </w:p>
    <w:p w14:paraId="61890CEF" w14:textId="77777777" w:rsidR="00C71AFE" w:rsidRPr="003F6886" w:rsidRDefault="00C71AFE" w:rsidP="00182BAF">
      <w:pPr>
        <w:pStyle w:val="Heading3"/>
      </w:pPr>
      <w:bookmarkStart w:id="37" w:name="_Toc57805148"/>
      <w:r w:rsidRPr="003F6886">
        <w:t>Continue using IMM eSign with Internet Explorer</w:t>
      </w:r>
      <w:bookmarkEnd w:id="37"/>
    </w:p>
    <w:p w14:paraId="61C211AD" w14:textId="5070078F" w:rsidR="00C71AFE" w:rsidRPr="00E86D9B" w:rsidRDefault="00663200" w:rsidP="00C71AFE">
      <w:pPr>
        <w:pStyle w:val="Paragraphs"/>
        <w:rPr>
          <w:rFonts w:cs="Arial"/>
        </w:rPr>
      </w:pPr>
      <w:r>
        <w:rPr>
          <w:rFonts w:cs="Arial"/>
        </w:rPr>
        <w:t>C</w:t>
      </w:r>
      <w:r w:rsidR="00C71AFE" w:rsidRPr="00E86D9B">
        <w:rPr>
          <w:rFonts w:cs="Arial"/>
        </w:rPr>
        <w:t xml:space="preserve">ustomers can continue to utilize Internet Explorer for IMM eSign workstations where in-person signing events are to be performed.  This will enable them to maintain the </w:t>
      </w:r>
      <w:r w:rsidR="00EC74D1">
        <w:rPr>
          <w:rFonts w:cs="Arial"/>
        </w:rPr>
        <w:t>S</w:t>
      </w:r>
      <w:r w:rsidR="00EC74D1" w:rsidRPr="00E86D9B">
        <w:rPr>
          <w:rFonts w:cs="Arial"/>
        </w:rPr>
        <w:t xml:space="preserve">ig </w:t>
      </w:r>
      <w:r w:rsidR="00EC74D1">
        <w:rPr>
          <w:rFonts w:cs="Arial"/>
        </w:rPr>
        <w:t>P</w:t>
      </w:r>
      <w:r w:rsidR="00C71AFE" w:rsidRPr="00E86D9B">
        <w:rPr>
          <w:rFonts w:cs="Arial"/>
        </w:rPr>
        <w:t xml:space="preserve">ad </w:t>
      </w:r>
      <w:r w:rsidR="00EC74D1">
        <w:rPr>
          <w:rFonts w:cs="Arial"/>
        </w:rPr>
        <w:t>M</w:t>
      </w:r>
      <w:r w:rsidR="00C71AFE" w:rsidRPr="00E86D9B">
        <w:rPr>
          <w:rFonts w:cs="Arial"/>
        </w:rPr>
        <w:t>essaging feature until such time that Topaz provides the necessary feature in their drivers for Chrome/Firefox and IMM can schedule the feature to be implemented in an upcoming release of IMM eSign.</w:t>
      </w:r>
    </w:p>
    <w:p w14:paraId="6D2D066B" w14:textId="77777777" w:rsidR="00C71AFE" w:rsidRPr="00E86D9B" w:rsidRDefault="00C71AFE" w:rsidP="00C71AFE">
      <w:pPr>
        <w:pStyle w:val="Paragraphs"/>
        <w:rPr>
          <w:rFonts w:cs="Arial"/>
        </w:rPr>
      </w:pPr>
      <w:r w:rsidRPr="00E86D9B">
        <w:rPr>
          <w:rFonts w:cs="Arial"/>
        </w:rPr>
        <w:t>This will also allow the customer to migrate non-in-person signing workstations to Chrome or Firefox browsers as desired.</w:t>
      </w:r>
    </w:p>
    <w:p w14:paraId="735C1846" w14:textId="77777777" w:rsidR="00C71AFE" w:rsidRPr="003F6886" w:rsidRDefault="00C71AFE" w:rsidP="00182BAF">
      <w:pPr>
        <w:pStyle w:val="Heading3"/>
      </w:pPr>
      <w:bookmarkStart w:id="38" w:name="_Toc57805149"/>
      <w:r w:rsidRPr="003F6886">
        <w:t>Migrate to Chrome and Firefox and Not Utilize Sig Pad Messaging</w:t>
      </w:r>
      <w:bookmarkEnd w:id="38"/>
    </w:p>
    <w:p w14:paraId="2F1C3ABA" w14:textId="2CA37113" w:rsidR="00C71AFE" w:rsidRPr="00E86D9B" w:rsidRDefault="00C71AFE" w:rsidP="00C71AFE">
      <w:pPr>
        <w:pStyle w:val="Paragraphs"/>
        <w:rPr>
          <w:rFonts w:cs="Arial"/>
        </w:rPr>
      </w:pPr>
      <w:r w:rsidRPr="00E86D9B">
        <w:rPr>
          <w:rFonts w:cs="Arial"/>
        </w:rPr>
        <w:t xml:space="preserve">If a customer desires to migrate from Internet Explorer to another browser for FI-specific reasons, then they have the option to migrate their in-person signing workstations to Chrome or Firefox and not utilize the </w:t>
      </w:r>
      <w:r w:rsidR="00EC74D1">
        <w:rPr>
          <w:rFonts w:cs="Arial"/>
        </w:rPr>
        <w:t>S</w:t>
      </w:r>
      <w:r w:rsidR="00EC74D1" w:rsidRPr="00E86D9B">
        <w:rPr>
          <w:rFonts w:cs="Arial"/>
        </w:rPr>
        <w:t xml:space="preserve">ig </w:t>
      </w:r>
      <w:r w:rsidR="00EC74D1">
        <w:rPr>
          <w:rFonts w:cs="Arial"/>
        </w:rPr>
        <w:t>P</w:t>
      </w:r>
      <w:r w:rsidRPr="00E86D9B">
        <w:rPr>
          <w:rFonts w:cs="Arial"/>
        </w:rPr>
        <w:t xml:space="preserve">ad </w:t>
      </w:r>
      <w:r w:rsidR="00EC74D1">
        <w:rPr>
          <w:rFonts w:cs="Arial"/>
        </w:rPr>
        <w:t>M</w:t>
      </w:r>
      <w:r w:rsidRPr="00E86D9B">
        <w:rPr>
          <w:rFonts w:cs="Arial"/>
        </w:rPr>
        <w:t>essaging feature within IMM eSign.  If this approach is taken, consideration should be given by the FI to ensure the change does not conflict with any requirements designated by their compliance/security personnel.</w:t>
      </w:r>
    </w:p>
    <w:p w14:paraId="6905D0CD" w14:textId="77777777" w:rsidR="00C71AFE" w:rsidRPr="003F6886" w:rsidRDefault="00C71AFE" w:rsidP="00182BAF">
      <w:pPr>
        <w:pStyle w:val="Heading3"/>
      </w:pPr>
      <w:bookmarkStart w:id="39" w:name="_Toc57805150"/>
      <w:r w:rsidRPr="003F6886">
        <w:t>Modernize In-Person Devices from Signature Pads to Tablets or Pen-display Tablets</w:t>
      </w:r>
      <w:bookmarkEnd w:id="39"/>
    </w:p>
    <w:p w14:paraId="1F284382" w14:textId="77777777" w:rsidR="00C71AFE" w:rsidRPr="00E86D9B" w:rsidRDefault="00C71AFE" w:rsidP="00C71AFE">
      <w:pPr>
        <w:pStyle w:val="Paragraphs"/>
        <w:rPr>
          <w:rFonts w:cs="Arial"/>
        </w:rPr>
      </w:pPr>
      <w:r w:rsidRPr="00E86D9B">
        <w:rPr>
          <w:rFonts w:cs="Arial"/>
        </w:rPr>
        <w:t xml:space="preserve">Customers who are concerned about compliance and also about continuing to operate within Internet Explorer environments now have an excellent opportunity to migrate from the simple signature pads to an enhanced, modernized in-person signing experience.  Many customers are electing to move to tablet devices (iPad, Surface tablets, etc.) or pen-display devices such as the Topaz GemView for in-person signing requirements.  These devices provide an attractive and enhanced signing event combined with </w:t>
      </w:r>
      <w:r w:rsidRPr="00E86D9B">
        <w:rPr>
          <w:rFonts w:cs="Arial"/>
        </w:rPr>
        <w:lastRenderedPageBreak/>
        <w:t xml:space="preserve">elevated compliance - as the signing party is presented with the consent language directly on the device – as well as the actual documents that are also viewed and signed directly on the device.  </w:t>
      </w:r>
    </w:p>
    <w:p w14:paraId="66B28F71" w14:textId="77777777" w:rsidR="00C71AFE" w:rsidRPr="003F6886" w:rsidRDefault="00C71AFE" w:rsidP="00182BAF">
      <w:pPr>
        <w:pStyle w:val="Heading3"/>
      </w:pPr>
      <w:bookmarkStart w:id="40" w:name="_Toc57805151"/>
      <w:r w:rsidRPr="003F6886">
        <w:t>Use Remote Signing In-Branch</w:t>
      </w:r>
      <w:bookmarkEnd w:id="40"/>
    </w:p>
    <w:p w14:paraId="6B35CB3F" w14:textId="3AF10366" w:rsidR="00C71AFE" w:rsidRPr="00E86D9B" w:rsidRDefault="00C71AFE" w:rsidP="00C71AFE">
      <w:pPr>
        <w:pStyle w:val="Paragraphs"/>
        <w:rPr>
          <w:rFonts w:cs="Arial"/>
        </w:rPr>
      </w:pPr>
      <w:r w:rsidRPr="00E86D9B">
        <w:rPr>
          <w:rFonts w:cs="Arial"/>
        </w:rPr>
        <w:t xml:space="preserve">Perhaps the most cost-effective approach for our financial institution who must move to Chrome or Firefox due to the requirements of their Core, AO, or LOS system would be to leverage remote signing as an in-branch solution until Topaz provides the necessary drivers for Chrome/Firefox.  This could also be desirable as it creates a “contact-less” signing experience, eliminating the need for the customer to sign on </w:t>
      </w:r>
      <w:r w:rsidR="00C044F1">
        <w:rPr>
          <w:rFonts w:cs="Arial"/>
        </w:rPr>
        <w:t xml:space="preserve">your </w:t>
      </w:r>
      <w:r w:rsidR="002C3F3A">
        <w:rPr>
          <w:rFonts w:cs="Arial"/>
        </w:rPr>
        <w:t>FI</w:t>
      </w:r>
      <w:r w:rsidR="00C044F1">
        <w:rPr>
          <w:rFonts w:cs="Arial"/>
        </w:rPr>
        <w:t>’s</w:t>
      </w:r>
      <w:r w:rsidR="00C044F1" w:rsidRPr="00E86D9B">
        <w:rPr>
          <w:rFonts w:cs="Arial"/>
        </w:rPr>
        <w:t xml:space="preserve"> </w:t>
      </w:r>
      <w:r w:rsidRPr="00E86D9B">
        <w:rPr>
          <w:rFonts w:cs="Arial"/>
        </w:rPr>
        <w:t xml:space="preserve">equipment, and eliminate the need for the </w:t>
      </w:r>
      <w:r w:rsidR="00C044F1">
        <w:rPr>
          <w:rFonts w:cs="Arial"/>
        </w:rPr>
        <w:t>FI</w:t>
      </w:r>
      <w:r w:rsidR="00C044F1" w:rsidRPr="00E86D9B">
        <w:rPr>
          <w:rFonts w:cs="Arial"/>
        </w:rPr>
        <w:t xml:space="preserve"> </w:t>
      </w:r>
      <w:r w:rsidRPr="00E86D9B">
        <w:rPr>
          <w:rFonts w:cs="Arial"/>
        </w:rPr>
        <w:t>to consider hygiene protocols for the in-branch devices.</w:t>
      </w:r>
    </w:p>
    <w:p w14:paraId="5D5BDA05" w14:textId="77777777" w:rsidR="00CA1755" w:rsidRPr="00E86D9B" w:rsidRDefault="00CA1755" w:rsidP="00CA1755">
      <w:pPr>
        <w:spacing w:after="0" w:line="240" w:lineRule="auto"/>
        <w:rPr>
          <w:rFonts w:ascii="Arial" w:eastAsia="Times New Roman" w:hAnsi="Arial" w:cs="Arial"/>
          <w:kern w:val="28"/>
          <w:sz w:val="20"/>
          <w:szCs w:val="20"/>
        </w:rPr>
      </w:pPr>
    </w:p>
    <w:p w14:paraId="19B7154B" w14:textId="77777777" w:rsidR="00CA1755" w:rsidRPr="00E86D9B" w:rsidRDefault="00CA1755" w:rsidP="00C14104">
      <w:pPr>
        <w:pStyle w:val="Heading2"/>
        <w:rPr>
          <w:rFonts w:eastAsia="Times New Roman"/>
        </w:rPr>
      </w:pPr>
      <w:bookmarkStart w:id="41" w:name="_Toc57805152"/>
      <w:r w:rsidRPr="00E86D9B">
        <w:rPr>
          <w:rFonts w:eastAsia="Times New Roman"/>
        </w:rPr>
        <w:t>Imaging System</w:t>
      </w:r>
      <w:bookmarkEnd w:id="41"/>
      <w:r w:rsidRPr="00E86D9B">
        <w:rPr>
          <w:rFonts w:eastAsia="Times New Roman"/>
        </w:rPr>
        <w:t xml:space="preserve"> </w:t>
      </w:r>
    </w:p>
    <w:p w14:paraId="1FB8AF65" w14:textId="485BE4AD" w:rsidR="00CA1755" w:rsidRPr="00E86D9B" w:rsidRDefault="00CA1755" w:rsidP="00C71AFE">
      <w:pPr>
        <w:pStyle w:val="Paragraphs"/>
        <w:rPr>
          <w:rFonts w:cs="Arial"/>
        </w:rPr>
      </w:pPr>
      <w:r w:rsidRPr="00E86D9B">
        <w:rPr>
          <w:rFonts w:cs="Arial"/>
        </w:rPr>
        <w:t xml:space="preserve">When performing </w:t>
      </w:r>
      <w:r w:rsidR="002C3F3A">
        <w:rPr>
          <w:rFonts w:cs="Arial"/>
        </w:rPr>
        <w:t>CAT matrix testing</w:t>
      </w:r>
      <w:r w:rsidRPr="00E86D9B">
        <w:rPr>
          <w:rFonts w:cs="Arial"/>
        </w:rPr>
        <w:t xml:space="preserve">, you </w:t>
      </w:r>
      <w:r w:rsidR="002C3F3A">
        <w:rPr>
          <w:rFonts w:cs="Arial"/>
        </w:rPr>
        <w:t xml:space="preserve">are required to </w:t>
      </w:r>
      <w:r w:rsidRPr="00E86D9B">
        <w:rPr>
          <w:rFonts w:cs="Arial"/>
        </w:rPr>
        <w:t xml:space="preserve">test the importing of </w:t>
      </w:r>
      <w:r w:rsidR="002C3F3A">
        <w:rPr>
          <w:rFonts w:cs="Arial"/>
        </w:rPr>
        <w:t xml:space="preserve">your archived </w:t>
      </w:r>
      <w:r w:rsidRPr="00E86D9B">
        <w:rPr>
          <w:rFonts w:cs="Arial"/>
        </w:rPr>
        <w:t>documents into your imaging system.</w:t>
      </w:r>
    </w:p>
    <w:p w14:paraId="6C4758D4" w14:textId="01129C68" w:rsidR="00CA1755" w:rsidRPr="00E86D9B" w:rsidRDefault="00CA1755" w:rsidP="00C71AFE">
      <w:pPr>
        <w:pStyle w:val="Paragraphs"/>
        <w:rPr>
          <w:rFonts w:cs="Arial"/>
        </w:rPr>
      </w:pPr>
      <w:r w:rsidRPr="00E86D9B">
        <w:rPr>
          <w:rFonts w:cs="Arial"/>
        </w:rPr>
        <w:t xml:space="preserve">If you do not have a test environment for your </w:t>
      </w:r>
      <w:r w:rsidR="00EC74D1">
        <w:rPr>
          <w:rFonts w:cs="Arial"/>
        </w:rPr>
        <w:t>i</w:t>
      </w:r>
      <w:r w:rsidR="00EC74D1" w:rsidRPr="00E86D9B">
        <w:rPr>
          <w:rFonts w:cs="Arial"/>
        </w:rPr>
        <w:t xml:space="preserve">maging </w:t>
      </w:r>
      <w:r w:rsidR="00EC74D1">
        <w:rPr>
          <w:rFonts w:cs="Arial"/>
        </w:rPr>
        <w:t>s</w:t>
      </w:r>
      <w:r w:rsidR="00EC74D1" w:rsidRPr="00E86D9B">
        <w:rPr>
          <w:rFonts w:cs="Arial"/>
        </w:rPr>
        <w:t>ystem</w:t>
      </w:r>
      <w:r w:rsidRPr="00E86D9B">
        <w:rPr>
          <w:rFonts w:cs="Arial"/>
        </w:rPr>
        <w:t>, please i</w:t>
      </w:r>
      <w:r w:rsidR="002C3F3A">
        <w:rPr>
          <w:rFonts w:cs="Arial"/>
        </w:rPr>
        <w:t xml:space="preserve">mport your archived </w:t>
      </w:r>
      <w:r w:rsidRPr="00E86D9B">
        <w:rPr>
          <w:rFonts w:cs="Arial"/>
        </w:rPr>
        <w:t xml:space="preserve">documents into your </w:t>
      </w:r>
      <w:r w:rsidR="002C3F3A">
        <w:rPr>
          <w:rFonts w:cs="Arial"/>
        </w:rPr>
        <w:t>p</w:t>
      </w:r>
      <w:r w:rsidRPr="00E86D9B">
        <w:rPr>
          <w:rFonts w:cs="Arial"/>
        </w:rPr>
        <w:t>roduction imaging system to ensure the importing functions as expected.</w:t>
      </w:r>
    </w:p>
    <w:p w14:paraId="7511DBDA" w14:textId="1D133826" w:rsidR="00CA1755" w:rsidRPr="00E86D9B" w:rsidRDefault="00CA1755" w:rsidP="00C71AFE">
      <w:pPr>
        <w:pStyle w:val="Paragraphs"/>
        <w:rPr>
          <w:rFonts w:cs="Arial"/>
        </w:rPr>
      </w:pPr>
      <w:r w:rsidRPr="00E86D9B">
        <w:rPr>
          <w:rFonts w:cs="Arial"/>
        </w:rPr>
        <w:t xml:space="preserve">We ask that you test each one of your Business Systems with a minimum of a few documents, then delete the ingested documents from your </w:t>
      </w:r>
      <w:r w:rsidR="002C3F3A">
        <w:rPr>
          <w:rFonts w:cs="Arial"/>
        </w:rPr>
        <w:t xml:space="preserve">production </w:t>
      </w:r>
      <w:r w:rsidR="00EC74D1">
        <w:rPr>
          <w:rFonts w:cs="Arial"/>
        </w:rPr>
        <w:t>i</w:t>
      </w:r>
      <w:r w:rsidR="00EC74D1" w:rsidRPr="00E86D9B">
        <w:rPr>
          <w:rFonts w:cs="Arial"/>
        </w:rPr>
        <w:t xml:space="preserve">maging </w:t>
      </w:r>
      <w:r w:rsidR="00EC74D1">
        <w:rPr>
          <w:rFonts w:cs="Arial"/>
        </w:rPr>
        <w:t>s</w:t>
      </w:r>
      <w:r w:rsidR="00EC74D1" w:rsidRPr="00E86D9B">
        <w:rPr>
          <w:rFonts w:cs="Arial"/>
        </w:rPr>
        <w:t>ystem</w:t>
      </w:r>
      <w:r w:rsidRPr="00E86D9B">
        <w:rPr>
          <w:rFonts w:cs="Arial"/>
        </w:rPr>
        <w:t>.</w:t>
      </w:r>
    </w:p>
    <w:p w14:paraId="4075D0A1" w14:textId="4F80D9A8" w:rsidR="00CA1755" w:rsidRPr="00E86D9B" w:rsidRDefault="00CA1755" w:rsidP="00C71AFE">
      <w:pPr>
        <w:pStyle w:val="Paragraphs"/>
        <w:rPr>
          <w:rFonts w:cs="Arial"/>
        </w:rPr>
      </w:pPr>
      <w:r w:rsidRPr="00E86D9B">
        <w:rPr>
          <w:rFonts w:cs="Arial"/>
        </w:rPr>
        <w:t xml:space="preserve">If issues arise related to the importing and they are due to lack of testing, any troubleshooting assistance IMM provides </w:t>
      </w:r>
      <w:r w:rsidR="002C3F3A">
        <w:rPr>
          <w:rFonts w:cs="Arial"/>
        </w:rPr>
        <w:t xml:space="preserve">after go-live </w:t>
      </w:r>
      <w:r w:rsidRPr="00E86D9B">
        <w:rPr>
          <w:rFonts w:cs="Arial"/>
        </w:rPr>
        <w:t>may be billable.</w:t>
      </w:r>
    </w:p>
    <w:p w14:paraId="2F4AF999" w14:textId="77777777" w:rsidR="00D0256F" w:rsidRDefault="00D0256F">
      <w:pPr>
        <w:rPr>
          <w:rFonts w:ascii="Arial" w:eastAsia="Times New Roman" w:hAnsi="Arial" w:cs="Arial"/>
          <w:b/>
          <w:bCs/>
          <w:color w:val="6054EF"/>
          <w:sz w:val="26"/>
          <w:szCs w:val="26"/>
        </w:rPr>
      </w:pPr>
      <w:r>
        <w:br w:type="page"/>
      </w:r>
    </w:p>
    <w:p w14:paraId="2D82DD7A" w14:textId="70D4D060" w:rsidR="00CA1755" w:rsidRPr="00E86D9B" w:rsidRDefault="00CA1755" w:rsidP="00E86D9B">
      <w:pPr>
        <w:pStyle w:val="Heading1"/>
      </w:pPr>
      <w:bookmarkStart w:id="42" w:name="_Toc57805153"/>
      <w:r w:rsidRPr="00E86D9B">
        <w:lastRenderedPageBreak/>
        <w:t>eSign Requirements</w:t>
      </w:r>
      <w:bookmarkEnd w:id="42"/>
    </w:p>
    <w:p w14:paraId="10775F40" w14:textId="77777777" w:rsidR="00CA1755" w:rsidRPr="00E86D9B" w:rsidRDefault="00CA1755" w:rsidP="00CA1755">
      <w:pPr>
        <w:spacing w:after="0" w:line="240" w:lineRule="auto"/>
        <w:rPr>
          <w:rFonts w:ascii="Arial" w:eastAsia="Times New Roman" w:hAnsi="Arial" w:cs="Arial"/>
          <w:kern w:val="28"/>
          <w:sz w:val="20"/>
          <w:szCs w:val="20"/>
          <w:highlight w:val="yellow"/>
        </w:rPr>
      </w:pPr>
      <w:r w:rsidRPr="00E86D9B">
        <w:rPr>
          <w:rFonts w:ascii="Arial" w:eastAsia="Times New Roman" w:hAnsi="Arial" w:cs="Arial"/>
          <w:kern w:val="28"/>
          <w:sz w:val="20"/>
          <w:szCs w:val="20"/>
          <w:highlight w:val="yellow"/>
        </w:rPr>
        <w:t xml:space="preserve"> </w:t>
      </w:r>
    </w:p>
    <w:p w14:paraId="4E8DCA21" w14:textId="77777777" w:rsidR="00CA1755" w:rsidRPr="00E86D9B" w:rsidRDefault="00CA1755" w:rsidP="00C14104">
      <w:pPr>
        <w:pStyle w:val="Heading2"/>
        <w:rPr>
          <w:rFonts w:eastAsia="Times New Roman"/>
        </w:rPr>
      </w:pPr>
      <w:bookmarkStart w:id="43" w:name="_Anti-Virus_exclusions"/>
      <w:bookmarkStart w:id="44" w:name="_Toc57805154"/>
      <w:bookmarkEnd w:id="43"/>
      <w:r w:rsidRPr="00E86D9B">
        <w:rPr>
          <w:rFonts w:eastAsia="Times New Roman"/>
        </w:rPr>
        <w:t>Anti-Virus exclusions</w:t>
      </w:r>
      <w:bookmarkEnd w:id="44"/>
    </w:p>
    <w:p w14:paraId="30903073" w14:textId="77777777" w:rsidR="00CA1755" w:rsidRPr="00E86D9B" w:rsidRDefault="00CA1755" w:rsidP="00CA1755">
      <w:pPr>
        <w:spacing w:after="0" w:line="240" w:lineRule="auto"/>
        <w:rPr>
          <w:rFonts w:ascii="Arial" w:eastAsia="Times New Roman" w:hAnsi="Arial" w:cs="Arial"/>
          <w:kern w:val="28"/>
          <w:sz w:val="20"/>
          <w:szCs w:val="20"/>
        </w:rPr>
      </w:pPr>
    </w:p>
    <w:p w14:paraId="269F8B2A" w14:textId="77777777" w:rsidR="00CA1755" w:rsidRPr="00E86D9B" w:rsidRDefault="00CA1755" w:rsidP="00C71AFE">
      <w:pPr>
        <w:pStyle w:val="Paragraphs"/>
        <w:rPr>
          <w:rFonts w:cs="Arial"/>
        </w:rPr>
      </w:pPr>
      <w:r w:rsidRPr="00E86D9B">
        <w:rPr>
          <w:rFonts w:cs="Arial"/>
        </w:rPr>
        <w:t xml:space="preserve">The following folders, respective sub-folders, child-folders and applications must be exempted from Live or Active Virus Scanning and from your Indexing Service. </w:t>
      </w:r>
    </w:p>
    <w:p w14:paraId="15F6B7D7" w14:textId="7670B113" w:rsidR="00CA1755" w:rsidRPr="008649B8" w:rsidRDefault="00CA1755" w:rsidP="00C71AFE">
      <w:pPr>
        <w:pStyle w:val="Paragraphs"/>
        <w:rPr>
          <w:rFonts w:cs="Arial"/>
        </w:rPr>
      </w:pPr>
      <w:r w:rsidRPr="008649B8">
        <w:rPr>
          <w:rFonts w:cs="Arial"/>
        </w:rPr>
        <w:t>These folders are:</w:t>
      </w:r>
    </w:p>
    <w:p w14:paraId="34F776B1" w14:textId="77777777" w:rsidR="00CA1755" w:rsidRPr="008649B8" w:rsidRDefault="00CA1755" w:rsidP="00700C57">
      <w:pPr>
        <w:pStyle w:val="Paragraphs"/>
        <w:numPr>
          <w:ilvl w:val="0"/>
          <w:numId w:val="5"/>
        </w:numPr>
        <w:spacing w:line="276" w:lineRule="auto"/>
        <w:rPr>
          <w:rFonts w:cs="Arial"/>
        </w:rPr>
      </w:pPr>
      <w:r w:rsidRPr="00182BAF">
        <w:rPr>
          <w:rFonts w:cs="Arial"/>
        </w:rPr>
        <w:t>%Install</w:t>
      </w:r>
      <w:r w:rsidRPr="008649B8">
        <w:rPr>
          <w:rFonts w:cs="Arial"/>
        </w:rPr>
        <w:t xml:space="preserve"> Path%\TeAASP</w:t>
      </w:r>
    </w:p>
    <w:p w14:paraId="14913800" w14:textId="77777777" w:rsidR="00CA1755" w:rsidRPr="00182BAF" w:rsidRDefault="00CA1755" w:rsidP="00700C57">
      <w:pPr>
        <w:pStyle w:val="Paragraphs"/>
        <w:numPr>
          <w:ilvl w:val="0"/>
          <w:numId w:val="5"/>
        </w:numPr>
        <w:spacing w:line="276" w:lineRule="auto"/>
        <w:rPr>
          <w:rFonts w:cs="Arial"/>
        </w:rPr>
      </w:pPr>
      <w:r w:rsidRPr="00182BAF">
        <w:rPr>
          <w:rFonts w:cs="Arial"/>
        </w:rPr>
        <w:t>%Install Path%\TeAASPFiles (and all sub-folders)</w:t>
      </w:r>
    </w:p>
    <w:p w14:paraId="221E075B" w14:textId="77777777" w:rsidR="00CA1755" w:rsidRPr="00182BAF" w:rsidRDefault="00CA1755" w:rsidP="00700C57">
      <w:pPr>
        <w:pStyle w:val="Paragraphs"/>
        <w:numPr>
          <w:ilvl w:val="0"/>
          <w:numId w:val="5"/>
        </w:numPr>
        <w:spacing w:line="276" w:lineRule="auto"/>
        <w:rPr>
          <w:rFonts w:cs="Arial"/>
        </w:rPr>
      </w:pPr>
      <w:r w:rsidRPr="00182BAF">
        <w:rPr>
          <w:rFonts w:cs="Arial"/>
        </w:rPr>
        <w:t>Destination folder for the Imaging Service (aka Document Mover Service)</w:t>
      </w:r>
    </w:p>
    <w:p w14:paraId="0EC9E1AE" w14:textId="77777777" w:rsidR="00CA1755" w:rsidRPr="00182BAF" w:rsidRDefault="00CA1755" w:rsidP="00700C57">
      <w:pPr>
        <w:pStyle w:val="Paragraphs"/>
        <w:numPr>
          <w:ilvl w:val="0"/>
          <w:numId w:val="5"/>
        </w:numPr>
        <w:spacing w:line="276" w:lineRule="auto"/>
        <w:rPr>
          <w:rFonts w:cs="Arial"/>
        </w:rPr>
      </w:pPr>
      <w:r w:rsidRPr="00182BAF">
        <w:rPr>
          <w:rFonts w:cs="Arial"/>
        </w:rPr>
        <w:t>C:\Windows\Microsoft.Net\Framework\ vXXXX \Temporary ASP.Net Files</w:t>
      </w:r>
    </w:p>
    <w:p w14:paraId="71E389FA" w14:textId="77777777" w:rsidR="00CA1755" w:rsidRPr="00182BAF" w:rsidRDefault="00CA1755" w:rsidP="00700C57">
      <w:pPr>
        <w:pStyle w:val="Paragraphs"/>
        <w:numPr>
          <w:ilvl w:val="0"/>
          <w:numId w:val="5"/>
        </w:numPr>
        <w:spacing w:line="276" w:lineRule="auto"/>
        <w:rPr>
          <w:rFonts w:cs="Arial"/>
        </w:rPr>
      </w:pPr>
      <w:r w:rsidRPr="00182BAF">
        <w:rPr>
          <w:rFonts w:cs="Arial"/>
        </w:rPr>
        <w:t>C:\Windows\ServiceProfiles\NetworkService\AppData</w:t>
      </w:r>
    </w:p>
    <w:p w14:paraId="41313DBF" w14:textId="77777777" w:rsidR="00CA1755" w:rsidRPr="00182BAF" w:rsidRDefault="00CA1755" w:rsidP="00700C57">
      <w:pPr>
        <w:pStyle w:val="Paragraphs"/>
        <w:numPr>
          <w:ilvl w:val="0"/>
          <w:numId w:val="5"/>
        </w:numPr>
        <w:spacing w:line="276" w:lineRule="auto"/>
        <w:rPr>
          <w:rFonts w:cs="Arial"/>
        </w:rPr>
      </w:pPr>
      <w:r w:rsidRPr="00182BAF">
        <w:rPr>
          <w:rFonts w:cs="Arial"/>
        </w:rPr>
        <w:t>C:\Windows\System32\inetsrv\w3wp.exe</w:t>
      </w:r>
    </w:p>
    <w:p w14:paraId="191AA108" w14:textId="69F9CEFE" w:rsidR="00CA1755" w:rsidRPr="00182BAF" w:rsidRDefault="00CA1755" w:rsidP="00700C57">
      <w:pPr>
        <w:pStyle w:val="Paragraphs"/>
        <w:numPr>
          <w:ilvl w:val="0"/>
          <w:numId w:val="5"/>
        </w:numPr>
        <w:spacing w:line="276" w:lineRule="auto"/>
        <w:rPr>
          <w:rFonts w:cs="Arial"/>
        </w:rPr>
      </w:pPr>
      <w:r w:rsidRPr="00182BAF">
        <w:rPr>
          <w:rFonts w:cs="Arial"/>
        </w:rPr>
        <w:t>C:\Windows\SysWOW64\inetsrv\w3wp.exe</w:t>
      </w:r>
    </w:p>
    <w:p w14:paraId="3F7B2E57" w14:textId="78D43D95" w:rsidR="005F5E3E" w:rsidRPr="00E86D9B" w:rsidRDefault="005F5E3E">
      <w:pPr>
        <w:rPr>
          <w:rFonts w:ascii="Arial" w:eastAsia="Times New Roman" w:hAnsi="Arial" w:cs="Arial"/>
          <w:kern w:val="28"/>
          <w:sz w:val="20"/>
          <w:szCs w:val="20"/>
        </w:rPr>
      </w:pPr>
    </w:p>
    <w:p w14:paraId="65729443" w14:textId="506E71E0" w:rsidR="005F5E3E" w:rsidRPr="00E86D9B" w:rsidRDefault="005F5E3E" w:rsidP="00E86D9B">
      <w:pPr>
        <w:pStyle w:val="Heading1"/>
      </w:pPr>
      <w:bookmarkStart w:id="45" w:name="_Toc57805155"/>
      <w:r w:rsidRPr="00E86D9B">
        <w:t>Best Practices:</w:t>
      </w:r>
      <w:bookmarkEnd w:id="45"/>
    </w:p>
    <w:p w14:paraId="73ADA4E8" w14:textId="020719BA" w:rsidR="005F5E3E" w:rsidRPr="00E86D9B" w:rsidRDefault="005F5E3E" w:rsidP="00C14104">
      <w:pPr>
        <w:pStyle w:val="Heading2"/>
        <w:rPr>
          <w:rFonts w:eastAsia="Times New Roman"/>
        </w:rPr>
      </w:pPr>
      <w:bookmarkStart w:id="46" w:name="_Toc57805156"/>
      <w:r w:rsidRPr="00E86D9B">
        <w:rPr>
          <w:rFonts w:eastAsia="Times New Roman"/>
        </w:rPr>
        <w:t>Server Maintenance</w:t>
      </w:r>
      <w:bookmarkEnd w:id="46"/>
      <w:r w:rsidRPr="00E86D9B">
        <w:rPr>
          <w:rFonts w:eastAsia="Times New Roman"/>
        </w:rPr>
        <w:t xml:space="preserve"> </w:t>
      </w:r>
    </w:p>
    <w:p w14:paraId="679C484C" w14:textId="77777777" w:rsidR="005F5E3E" w:rsidRPr="00E86D9B" w:rsidRDefault="005F5E3E" w:rsidP="005F5E3E">
      <w:pPr>
        <w:spacing w:after="0" w:line="240" w:lineRule="auto"/>
        <w:rPr>
          <w:rFonts w:ascii="Arial" w:eastAsia="Times New Roman" w:hAnsi="Arial" w:cs="Arial"/>
          <w:kern w:val="28"/>
          <w:sz w:val="20"/>
          <w:szCs w:val="20"/>
        </w:rPr>
      </w:pPr>
    </w:p>
    <w:p w14:paraId="718E7ABA" w14:textId="47EBB970" w:rsidR="005F5E3E" w:rsidRPr="00E86D9B" w:rsidRDefault="005F5E3E" w:rsidP="00C71AFE">
      <w:pPr>
        <w:pStyle w:val="Paragraphs"/>
        <w:rPr>
          <w:rFonts w:cs="Arial"/>
        </w:rPr>
      </w:pPr>
      <w:r w:rsidRPr="00E86D9B">
        <w:rPr>
          <w:rFonts w:cs="Arial"/>
        </w:rPr>
        <w:t>The eSign server require</w:t>
      </w:r>
      <w:r w:rsidR="00EC74D1">
        <w:rPr>
          <w:rFonts w:cs="Arial"/>
        </w:rPr>
        <w:t>s</w:t>
      </w:r>
      <w:r w:rsidRPr="00E86D9B">
        <w:rPr>
          <w:rFonts w:cs="Arial"/>
        </w:rPr>
        <w:t xml:space="preserve"> regular maintenance and management.  This includes having the IMM eSign server on a regular reboot schedule.  The eSign Windows server reboot should take place during non-business hours.  Additional maintenance includes applying necessary Windows updates to the server.  These maintenance responsibilities ensure optimal server health.     </w:t>
      </w:r>
    </w:p>
    <w:p w14:paraId="4B78377F" w14:textId="7F0F40AD" w:rsidR="0097507E" w:rsidRPr="00E86D9B" w:rsidRDefault="0097507E" w:rsidP="00E86D9B">
      <w:pPr>
        <w:pStyle w:val="Heading1"/>
      </w:pPr>
    </w:p>
    <w:p w14:paraId="2BD89FB4" w14:textId="63EEEC2E" w:rsidR="00106F3F" w:rsidRPr="00E86D9B" w:rsidRDefault="00CA1755" w:rsidP="00E86D9B">
      <w:pPr>
        <w:pStyle w:val="Heading1"/>
      </w:pPr>
      <w:bookmarkStart w:id="47" w:name="_Toc57805157"/>
      <w:r w:rsidRPr="00E86D9B">
        <w:t>Optional</w:t>
      </w:r>
      <w:r w:rsidR="00106F3F" w:rsidRPr="00E86D9B">
        <w:t xml:space="preserve"> Professional Service</w:t>
      </w:r>
      <w:bookmarkEnd w:id="47"/>
    </w:p>
    <w:p w14:paraId="4523223D" w14:textId="71DE21AA" w:rsidR="009274D6" w:rsidRPr="00E86D9B" w:rsidRDefault="009274D6" w:rsidP="009274D6">
      <w:pPr>
        <w:pStyle w:val="Paragraphs"/>
        <w:rPr>
          <w:rFonts w:cs="Arial"/>
        </w:rPr>
      </w:pPr>
      <w:r w:rsidRPr="00E86D9B">
        <w:rPr>
          <w:rFonts w:cs="Arial"/>
        </w:rPr>
        <w:t>Annual Maintenance includes software upgrades to your existing environment’s configuration. Any additional element/configuration changes, etc. are billable at our th</w:t>
      </w:r>
      <w:r w:rsidR="005F6B05">
        <w:rPr>
          <w:rFonts w:cs="Arial"/>
        </w:rPr>
        <w:t>e</w:t>
      </w:r>
      <w:r w:rsidRPr="00E86D9B">
        <w:rPr>
          <w:rFonts w:cs="Arial"/>
        </w:rPr>
        <w:t>n current rate and would require a work order to proceed.</w:t>
      </w:r>
    </w:p>
    <w:p w14:paraId="044E5C41" w14:textId="77777777" w:rsidR="00C71AFE" w:rsidRPr="00E86D9B" w:rsidRDefault="00C71AFE" w:rsidP="0097507E">
      <w:pPr>
        <w:rPr>
          <w:rFonts w:ascii="Arial" w:hAnsi="Arial" w:cs="Arial"/>
          <w:sz w:val="20"/>
          <w:szCs w:val="20"/>
        </w:rPr>
      </w:pPr>
    </w:p>
    <w:sectPr w:rsidR="00C71AFE" w:rsidRPr="00E86D9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DAE02" w14:textId="77777777" w:rsidR="00B93448" w:rsidRDefault="00B93448" w:rsidP="008C3084">
      <w:pPr>
        <w:spacing w:after="0" w:line="240" w:lineRule="auto"/>
      </w:pPr>
      <w:r>
        <w:separator/>
      </w:r>
    </w:p>
  </w:endnote>
  <w:endnote w:type="continuationSeparator" w:id="0">
    <w:p w14:paraId="6540D2FD" w14:textId="77777777" w:rsidR="00B93448" w:rsidRDefault="00B93448" w:rsidP="008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47621"/>
      <w:docPartObj>
        <w:docPartGallery w:val="Page Numbers (Bottom of Page)"/>
        <w:docPartUnique/>
      </w:docPartObj>
    </w:sdtPr>
    <w:sdtEndPr>
      <w:rPr>
        <w:noProof/>
      </w:rPr>
    </w:sdtEndPr>
    <w:sdtContent>
      <w:p w14:paraId="15127346" w14:textId="0074DC25" w:rsidR="00B93448" w:rsidRDefault="00B93448">
        <w:pPr>
          <w:pStyle w:val="Footer"/>
          <w:jc w:val="right"/>
        </w:pPr>
        <w:r>
          <w:fldChar w:fldCharType="begin"/>
        </w:r>
        <w:r>
          <w:instrText xml:space="preserve"> PAGE   \* MERGEFORMAT </w:instrText>
        </w:r>
        <w:r>
          <w:fldChar w:fldCharType="separate"/>
        </w:r>
        <w:r w:rsidR="00236E41">
          <w:rPr>
            <w:noProof/>
          </w:rPr>
          <w:t>11</w:t>
        </w:r>
        <w:r>
          <w:rPr>
            <w:noProof/>
          </w:rPr>
          <w:fldChar w:fldCharType="end"/>
        </w:r>
      </w:p>
    </w:sdtContent>
  </w:sdt>
  <w:p w14:paraId="483BE816" w14:textId="77777777" w:rsidR="00B93448" w:rsidRDefault="00B93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36A4A" w14:textId="77777777" w:rsidR="00B93448" w:rsidRDefault="00B93448" w:rsidP="008C3084">
      <w:pPr>
        <w:spacing w:after="0" w:line="240" w:lineRule="auto"/>
      </w:pPr>
      <w:r>
        <w:separator/>
      </w:r>
    </w:p>
  </w:footnote>
  <w:footnote w:type="continuationSeparator" w:id="0">
    <w:p w14:paraId="796D541E" w14:textId="77777777" w:rsidR="00B93448" w:rsidRDefault="00B93448" w:rsidP="008C3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C71"/>
    <w:multiLevelType w:val="hybridMultilevel"/>
    <w:tmpl w:val="423A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565D1"/>
    <w:multiLevelType w:val="hybridMultilevel"/>
    <w:tmpl w:val="20E2F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518E5"/>
    <w:multiLevelType w:val="multilevel"/>
    <w:tmpl w:val="92320BD2"/>
    <w:lvl w:ilvl="0">
      <w:start w:val="1"/>
      <w:numFmt w:val="bullet"/>
      <w:pStyle w:val="ListBullet"/>
      <w:lvlText w:val=""/>
      <w:lvlJc w:val="left"/>
      <w:pPr>
        <w:tabs>
          <w:tab w:val="num" w:pos="240"/>
        </w:tabs>
        <w:ind w:left="240" w:hanging="240"/>
      </w:pPr>
      <w:rPr>
        <w:rFonts w:ascii="Symbol" w:hAnsi="Symbol" w:hint="default"/>
        <w:strike w:val="0"/>
        <w:dstrike w:val="0"/>
        <w:color w:val="auto"/>
        <w:u w:val="none"/>
        <w:effect w:val="none"/>
      </w:rPr>
    </w:lvl>
    <w:lvl w:ilvl="1">
      <w:start w:val="1"/>
      <w:numFmt w:val="bullet"/>
      <w:pStyle w:val="ListBullet2"/>
      <w:lvlText w:val="o"/>
      <w:lvlJc w:val="left"/>
      <w:pPr>
        <w:tabs>
          <w:tab w:val="num" w:pos="480"/>
        </w:tabs>
        <w:ind w:left="480" w:hanging="240"/>
      </w:pPr>
      <w:rPr>
        <w:rFonts w:ascii="Courier New" w:hAnsi="Courier New" w:cs="Times New Roman" w:hint="default"/>
      </w:rPr>
    </w:lvl>
    <w:lvl w:ilvl="2">
      <w:start w:val="1"/>
      <w:numFmt w:val="bullet"/>
      <w:lvlText w:val=""/>
      <w:lvlJc w:val="left"/>
      <w:pPr>
        <w:tabs>
          <w:tab w:val="num" w:pos="720"/>
        </w:tabs>
        <w:ind w:left="720" w:hanging="240"/>
      </w:pPr>
      <w:rPr>
        <w:rFonts w:ascii="Wingdings" w:hAnsi="Wingdings" w:hint="default"/>
      </w:rPr>
    </w:lvl>
    <w:lvl w:ilvl="3">
      <w:start w:val="1"/>
      <w:numFmt w:val="bullet"/>
      <w:pStyle w:val="ListBullet4"/>
      <w:lvlText w:val=""/>
      <w:lvlJc w:val="left"/>
      <w:pPr>
        <w:tabs>
          <w:tab w:val="num" w:pos="960"/>
        </w:tabs>
        <w:ind w:left="960" w:hanging="240"/>
      </w:pPr>
      <w:rPr>
        <w:rFonts w:ascii="Symbol" w:hAnsi="Symbol" w:hint="default"/>
      </w:rPr>
    </w:lvl>
    <w:lvl w:ilvl="4">
      <w:start w:val="1"/>
      <w:numFmt w:val="bullet"/>
      <w:pStyle w:val="ListBullet5"/>
      <w:lvlText w:val=""/>
      <w:lvlJc w:val="left"/>
      <w:pPr>
        <w:tabs>
          <w:tab w:val="num" w:pos="1200"/>
        </w:tabs>
        <w:ind w:left="1200" w:hanging="240"/>
      </w:pPr>
      <w:rPr>
        <w:rFonts w:ascii="Symbol" w:hAnsi="Symbol" w:hint="default"/>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 w15:restartNumberingAfterBreak="0">
    <w:nsid w:val="1EE33063"/>
    <w:multiLevelType w:val="hybridMultilevel"/>
    <w:tmpl w:val="E6A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27318"/>
    <w:multiLevelType w:val="hybridMultilevel"/>
    <w:tmpl w:val="0D30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73EF1"/>
    <w:multiLevelType w:val="multilevel"/>
    <w:tmpl w:val="C13A5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E2F0C"/>
    <w:multiLevelType w:val="hybridMultilevel"/>
    <w:tmpl w:val="51E2D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34BD"/>
    <w:multiLevelType w:val="hybridMultilevel"/>
    <w:tmpl w:val="D110D5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FC20376"/>
    <w:multiLevelType w:val="hybridMultilevel"/>
    <w:tmpl w:val="47FE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40343"/>
    <w:multiLevelType w:val="hybridMultilevel"/>
    <w:tmpl w:val="9F04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05154"/>
    <w:multiLevelType w:val="hybridMultilevel"/>
    <w:tmpl w:val="B458230A"/>
    <w:lvl w:ilvl="0" w:tplc="D12E58F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2718B"/>
    <w:multiLevelType w:val="hybridMultilevel"/>
    <w:tmpl w:val="448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B1433"/>
    <w:multiLevelType w:val="hybridMultilevel"/>
    <w:tmpl w:val="6590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64303"/>
    <w:multiLevelType w:val="hybridMultilevel"/>
    <w:tmpl w:val="A4DC3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7E7AF0"/>
    <w:multiLevelType w:val="hybridMultilevel"/>
    <w:tmpl w:val="18944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D17B2"/>
    <w:multiLevelType w:val="hybridMultilevel"/>
    <w:tmpl w:val="B60E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71076"/>
    <w:multiLevelType w:val="hybridMultilevel"/>
    <w:tmpl w:val="558441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3"/>
  </w:num>
  <w:num w:numId="4">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0"/>
  </w:num>
  <w:num w:numId="8">
    <w:abstractNumId w:val="16"/>
  </w:num>
  <w:num w:numId="9">
    <w:abstractNumId w:val="1"/>
  </w:num>
  <w:num w:numId="10">
    <w:abstractNumId w:val="14"/>
  </w:num>
  <w:num w:numId="11">
    <w:abstractNumId w:val="15"/>
  </w:num>
  <w:num w:numId="12">
    <w:abstractNumId w:val="7"/>
  </w:num>
  <w:num w:numId="13">
    <w:abstractNumId w:val="6"/>
  </w:num>
  <w:num w:numId="14">
    <w:abstractNumId w:val="11"/>
  </w:num>
  <w:num w:numId="15">
    <w:abstractNumId w:val="5"/>
  </w:num>
  <w:num w:numId="16">
    <w:abstractNumId w:val="3"/>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7C"/>
    <w:rsid w:val="00005012"/>
    <w:rsid w:val="0000784D"/>
    <w:rsid w:val="00014ABE"/>
    <w:rsid w:val="00031384"/>
    <w:rsid w:val="00036B31"/>
    <w:rsid w:val="00042964"/>
    <w:rsid w:val="00052758"/>
    <w:rsid w:val="000610F6"/>
    <w:rsid w:val="000651AE"/>
    <w:rsid w:val="000661C7"/>
    <w:rsid w:val="000667BB"/>
    <w:rsid w:val="00071F26"/>
    <w:rsid w:val="00083230"/>
    <w:rsid w:val="0008471B"/>
    <w:rsid w:val="00095484"/>
    <w:rsid w:val="000A18DF"/>
    <w:rsid w:val="000B2D6A"/>
    <w:rsid w:val="000B642A"/>
    <w:rsid w:val="000C6420"/>
    <w:rsid w:val="000D078C"/>
    <w:rsid w:val="000F2DCA"/>
    <w:rsid w:val="00105820"/>
    <w:rsid w:val="00106F3F"/>
    <w:rsid w:val="001070AA"/>
    <w:rsid w:val="00112321"/>
    <w:rsid w:val="00112ADE"/>
    <w:rsid w:val="001132B7"/>
    <w:rsid w:val="001216C5"/>
    <w:rsid w:val="00122449"/>
    <w:rsid w:val="00133365"/>
    <w:rsid w:val="0014011C"/>
    <w:rsid w:val="001410F9"/>
    <w:rsid w:val="00144E63"/>
    <w:rsid w:val="00150855"/>
    <w:rsid w:val="0015205E"/>
    <w:rsid w:val="00154D43"/>
    <w:rsid w:val="00155994"/>
    <w:rsid w:val="00161892"/>
    <w:rsid w:val="0016579B"/>
    <w:rsid w:val="00165D6C"/>
    <w:rsid w:val="00182BAF"/>
    <w:rsid w:val="00183583"/>
    <w:rsid w:val="0018422D"/>
    <w:rsid w:val="00190700"/>
    <w:rsid w:val="001908FE"/>
    <w:rsid w:val="00192404"/>
    <w:rsid w:val="0019607A"/>
    <w:rsid w:val="001A2BCE"/>
    <w:rsid w:val="001A328D"/>
    <w:rsid w:val="001A70F2"/>
    <w:rsid w:val="001B1D45"/>
    <w:rsid w:val="001B69A8"/>
    <w:rsid w:val="001B7CC1"/>
    <w:rsid w:val="001C0004"/>
    <w:rsid w:val="001C3E9B"/>
    <w:rsid w:val="001C501A"/>
    <w:rsid w:val="001D2349"/>
    <w:rsid w:val="001E1010"/>
    <w:rsid w:val="001E41E5"/>
    <w:rsid w:val="001E4369"/>
    <w:rsid w:val="001E76BB"/>
    <w:rsid w:val="001F24D1"/>
    <w:rsid w:val="00205672"/>
    <w:rsid w:val="0020677C"/>
    <w:rsid w:val="00207380"/>
    <w:rsid w:val="0021036F"/>
    <w:rsid w:val="00221237"/>
    <w:rsid w:val="00223E4E"/>
    <w:rsid w:val="00223EB0"/>
    <w:rsid w:val="002249AF"/>
    <w:rsid w:val="00224A0D"/>
    <w:rsid w:val="002254C9"/>
    <w:rsid w:val="002258EE"/>
    <w:rsid w:val="0023054A"/>
    <w:rsid w:val="00234BD8"/>
    <w:rsid w:val="002356C1"/>
    <w:rsid w:val="00236E41"/>
    <w:rsid w:val="00237150"/>
    <w:rsid w:val="002525E7"/>
    <w:rsid w:val="00256301"/>
    <w:rsid w:val="00260700"/>
    <w:rsid w:val="00261DC0"/>
    <w:rsid w:val="002724B4"/>
    <w:rsid w:val="00280D48"/>
    <w:rsid w:val="002825A5"/>
    <w:rsid w:val="00282F2B"/>
    <w:rsid w:val="00286880"/>
    <w:rsid w:val="002872BD"/>
    <w:rsid w:val="00293031"/>
    <w:rsid w:val="00293276"/>
    <w:rsid w:val="00293BC8"/>
    <w:rsid w:val="00293E15"/>
    <w:rsid w:val="00296528"/>
    <w:rsid w:val="002A1E39"/>
    <w:rsid w:val="002A4828"/>
    <w:rsid w:val="002B1E82"/>
    <w:rsid w:val="002B2C3C"/>
    <w:rsid w:val="002C34D2"/>
    <w:rsid w:val="002C3F3A"/>
    <w:rsid w:val="002C72A0"/>
    <w:rsid w:val="002D533A"/>
    <w:rsid w:val="002E3C0B"/>
    <w:rsid w:val="002E5630"/>
    <w:rsid w:val="002F3419"/>
    <w:rsid w:val="002F3567"/>
    <w:rsid w:val="00312618"/>
    <w:rsid w:val="00313AA9"/>
    <w:rsid w:val="00330A6A"/>
    <w:rsid w:val="00344E19"/>
    <w:rsid w:val="003457AF"/>
    <w:rsid w:val="00350AA5"/>
    <w:rsid w:val="00352BE3"/>
    <w:rsid w:val="00355DFC"/>
    <w:rsid w:val="00357242"/>
    <w:rsid w:val="003600D9"/>
    <w:rsid w:val="0036028F"/>
    <w:rsid w:val="0036109C"/>
    <w:rsid w:val="00366C47"/>
    <w:rsid w:val="0037088C"/>
    <w:rsid w:val="00373C70"/>
    <w:rsid w:val="00380022"/>
    <w:rsid w:val="003842CF"/>
    <w:rsid w:val="003A5A68"/>
    <w:rsid w:val="003B291C"/>
    <w:rsid w:val="003C1BDA"/>
    <w:rsid w:val="003D270E"/>
    <w:rsid w:val="003E256A"/>
    <w:rsid w:val="003F0724"/>
    <w:rsid w:val="003F4B01"/>
    <w:rsid w:val="003F6886"/>
    <w:rsid w:val="00402870"/>
    <w:rsid w:val="004039FB"/>
    <w:rsid w:val="00403D03"/>
    <w:rsid w:val="00406E08"/>
    <w:rsid w:val="0042002C"/>
    <w:rsid w:val="0042039B"/>
    <w:rsid w:val="004234B7"/>
    <w:rsid w:val="00433225"/>
    <w:rsid w:val="004372B8"/>
    <w:rsid w:val="00461B78"/>
    <w:rsid w:val="004727D9"/>
    <w:rsid w:val="004734DD"/>
    <w:rsid w:val="00480B77"/>
    <w:rsid w:val="00480D1C"/>
    <w:rsid w:val="00493D9C"/>
    <w:rsid w:val="004A1C0A"/>
    <w:rsid w:val="004A2296"/>
    <w:rsid w:val="004B2F94"/>
    <w:rsid w:val="004B4396"/>
    <w:rsid w:val="004B74C7"/>
    <w:rsid w:val="004C0E12"/>
    <w:rsid w:val="004C4E35"/>
    <w:rsid w:val="004D149F"/>
    <w:rsid w:val="004E0F0C"/>
    <w:rsid w:val="004E1FA7"/>
    <w:rsid w:val="004F7843"/>
    <w:rsid w:val="004F7E4E"/>
    <w:rsid w:val="00501900"/>
    <w:rsid w:val="0050731D"/>
    <w:rsid w:val="00511C9E"/>
    <w:rsid w:val="005156F7"/>
    <w:rsid w:val="0051747B"/>
    <w:rsid w:val="00517A87"/>
    <w:rsid w:val="0052136C"/>
    <w:rsid w:val="00521438"/>
    <w:rsid w:val="00527E8A"/>
    <w:rsid w:val="00545614"/>
    <w:rsid w:val="00547057"/>
    <w:rsid w:val="00550867"/>
    <w:rsid w:val="00556E68"/>
    <w:rsid w:val="00565C75"/>
    <w:rsid w:val="0057743B"/>
    <w:rsid w:val="00577E81"/>
    <w:rsid w:val="00595787"/>
    <w:rsid w:val="005957E4"/>
    <w:rsid w:val="005A19AC"/>
    <w:rsid w:val="005A2860"/>
    <w:rsid w:val="005A7EF2"/>
    <w:rsid w:val="005C2056"/>
    <w:rsid w:val="005C5F31"/>
    <w:rsid w:val="005D4A9D"/>
    <w:rsid w:val="005F0A30"/>
    <w:rsid w:val="005F5216"/>
    <w:rsid w:val="005F5E3E"/>
    <w:rsid w:val="005F6B05"/>
    <w:rsid w:val="006145B8"/>
    <w:rsid w:val="00615EEB"/>
    <w:rsid w:val="006224B5"/>
    <w:rsid w:val="00636755"/>
    <w:rsid w:val="00640605"/>
    <w:rsid w:val="006421DE"/>
    <w:rsid w:val="006504A6"/>
    <w:rsid w:val="00663200"/>
    <w:rsid w:val="006660AC"/>
    <w:rsid w:val="00667683"/>
    <w:rsid w:val="00693099"/>
    <w:rsid w:val="006A13CA"/>
    <w:rsid w:val="006A1534"/>
    <w:rsid w:val="006B1DAA"/>
    <w:rsid w:val="006D20A0"/>
    <w:rsid w:val="006D2532"/>
    <w:rsid w:val="006E410E"/>
    <w:rsid w:val="006F1C1E"/>
    <w:rsid w:val="006F35AD"/>
    <w:rsid w:val="006F3A9A"/>
    <w:rsid w:val="006F5CBB"/>
    <w:rsid w:val="00700C57"/>
    <w:rsid w:val="00701A92"/>
    <w:rsid w:val="00704619"/>
    <w:rsid w:val="00713EF1"/>
    <w:rsid w:val="00720C7C"/>
    <w:rsid w:val="0072633F"/>
    <w:rsid w:val="00732337"/>
    <w:rsid w:val="00733214"/>
    <w:rsid w:val="00733CBE"/>
    <w:rsid w:val="007340E3"/>
    <w:rsid w:val="00736665"/>
    <w:rsid w:val="00745895"/>
    <w:rsid w:val="00747B81"/>
    <w:rsid w:val="00765FD7"/>
    <w:rsid w:val="00770A8B"/>
    <w:rsid w:val="0077243A"/>
    <w:rsid w:val="00775B07"/>
    <w:rsid w:val="00780A7C"/>
    <w:rsid w:val="007842C8"/>
    <w:rsid w:val="00786E95"/>
    <w:rsid w:val="007915DD"/>
    <w:rsid w:val="00793052"/>
    <w:rsid w:val="0079541A"/>
    <w:rsid w:val="007960EA"/>
    <w:rsid w:val="007A0B97"/>
    <w:rsid w:val="007B1697"/>
    <w:rsid w:val="007C7117"/>
    <w:rsid w:val="007D6684"/>
    <w:rsid w:val="007E0B5A"/>
    <w:rsid w:val="007E6E9D"/>
    <w:rsid w:val="007F3C1E"/>
    <w:rsid w:val="00804C72"/>
    <w:rsid w:val="008128CD"/>
    <w:rsid w:val="008222F6"/>
    <w:rsid w:val="00837E61"/>
    <w:rsid w:val="00851887"/>
    <w:rsid w:val="0085407E"/>
    <w:rsid w:val="008579EB"/>
    <w:rsid w:val="00861D4C"/>
    <w:rsid w:val="008649B8"/>
    <w:rsid w:val="008713D9"/>
    <w:rsid w:val="008764A8"/>
    <w:rsid w:val="008770B7"/>
    <w:rsid w:val="00880366"/>
    <w:rsid w:val="00881805"/>
    <w:rsid w:val="008852E9"/>
    <w:rsid w:val="00885EF5"/>
    <w:rsid w:val="008862FA"/>
    <w:rsid w:val="008936F8"/>
    <w:rsid w:val="008A0EB3"/>
    <w:rsid w:val="008B4CAA"/>
    <w:rsid w:val="008C3084"/>
    <w:rsid w:val="008C570F"/>
    <w:rsid w:val="008D58E2"/>
    <w:rsid w:val="008D5D76"/>
    <w:rsid w:val="008D7A3F"/>
    <w:rsid w:val="008E02FA"/>
    <w:rsid w:val="008E0AC9"/>
    <w:rsid w:val="008E3DFF"/>
    <w:rsid w:val="008F0257"/>
    <w:rsid w:val="008F1A41"/>
    <w:rsid w:val="00915021"/>
    <w:rsid w:val="009274D6"/>
    <w:rsid w:val="00930C85"/>
    <w:rsid w:val="00941F3C"/>
    <w:rsid w:val="0094302A"/>
    <w:rsid w:val="009655A9"/>
    <w:rsid w:val="00965ECB"/>
    <w:rsid w:val="00967D58"/>
    <w:rsid w:val="0097507E"/>
    <w:rsid w:val="00981DAC"/>
    <w:rsid w:val="00992906"/>
    <w:rsid w:val="00996281"/>
    <w:rsid w:val="009B6670"/>
    <w:rsid w:val="009C17F9"/>
    <w:rsid w:val="009C7E58"/>
    <w:rsid w:val="009D07FB"/>
    <w:rsid w:val="009D2F61"/>
    <w:rsid w:val="009E2AF3"/>
    <w:rsid w:val="009E6355"/>
    <w:rsid w:val="00A03575"/>
    <w:rsid w:val="00A043CA"/>
    <w:rsid w:val="00A11A2D"/>
    <w:rsid w:val="00A11ADD"/>
    <w:rsid w:val="00A136B1"/>
    <w:rsid w:val="00A154D6"/>
    <w:rsid w:val="00A25A77"/>
    <w:rsid w:val="00A27DBD"/>
    <w:rsid w:val="00A34119"/>
    <w:rsid w:val="00A513FA"/>
    <w:rsid w:val="00A53256"/>
    <w:rsid w:val="00A54CFC"/>
    <w:rsid w:val="00A55C76"/>
    <w:rsid w:val="00A57B2C"/>
    <w:rsid w:val="00A60209"/>
    <w:rsid w:val="00A72077"/>
    <w:rsid w:val="00A7478C"/>
    <w:rsid w:val="00A7789C"/>
    <w:rsid w:val="00A8198C"/>
    <w:rsid w:val="00A83125"/>
    <w:rsid w:val="00A91E51"/>
    <w:rsid w:val="00A929E9"/>
    <w:rsid w:val="00A96373"/>
    <w:rsid w:val="00A96509"/>
    <w:rsid w:val="00AA569E"/>
    <w:rsid w:val="00AB343F"/>
    <w:rsid w:val="00AB3EB3"/>
    <w:rsid w:val="00AB5055"/>
    <w:rsid w:val="00AD2CD6"/>
    <w:rsid w:val="00AE1C0D"/>
    <w:rsid w:val="00AE51EC"/>
    <w:rsid w:val="00B01054"/>
    <w:rsid w:val="00B05FB3"/>
    <w:rsid w:val="00B12792"/>
    <w:rsid w:val="00B1323E"/>
    <w:rsid w:val="00B13437"/>
    <w:rsid w:val="00B1498B"/>
    <w:rsid w:val="00B24A6D"/>
    <w:rsid w:val="00B24ED2"/>
    <w:rsid w:val="00B27CB6"/>
    <w:rsid w:val="00B36D9F"/>
    <w:rsid w:val="00B403C6"/>
    <w:rsid w:val="00B44D71"/>
    <w:rsid w:val="00B45315"/>
    <w:rsid w:val="00B45FD4"/>
    <w:rsid w:val="00B6020C"/>
    <w:rsid w:val="00B60617"/>
    <w:rsid w:val="00B6534A"/>
    <w:rsid w:val="00B752F4"/>
    <w:rsid w:val="00B816DA"/>
    <w:rsid w:val="00B87610"/>
    <w:rsid w:val="00B90FDF"/>
    <w:rsid w:val="00B93448"/>
    <w:rsid w:val="00B93D8D"/>
    <w:rsid w:val="00B96BAD"/>
    <w:rsid w:val="00BA0455"/>
    <w:rsid w:val="00BA620C"/>
    <w:rsid w:val="00BA6C51"/>
    <w:rsid w:val="00BA757E"/>
    <w:rsid w:val="00BB4A48"/>
    <w:rsid w:val="00BC248D"/>
    <w:rsid w:val="00BC2B11"/>
    <w:rsid w:val="00BD254F"/>
    <w:rsid w:val="00BE0920"/>
    <w:rsid w:val="00BE1543"/>
    <w:rsid w:val="00BE6A82"/>
    <w:rsid w:val="00BF0C3A"/>
    <w:rsid w:val="00BF1045"/>
    <w:rsid w:val="00BF1613"/>
    <w:rsid w:val="00BF6A92"/>
    <w:rsid w:val="00BF6C5F"/>
    <w:rsid w:val="00C044F1"/>
    <w:rsid w:val="00C056D7"/>
    <w:rsid w:val="00C06B0E"/>
    <w:rsid w:val="00C14104"/>
    <w:rsid w:val="00C145DE"/>
    <w:rsid w:val="00C25D35"/>
    <w:rsid w:val="00C3165F"/>
    <w:rsid w:val="00C34531"/>
    <w:rsid w:val="00C35C07"/>
    <w:rsid w:val="00C40C00"/>
    <w:rsid w:val="00C40F0F"/>
    <w:rsid w:val="00C537DD"/>
    <w:rsid w:val="00C60E21"/>
    <w:rsid w:val="00C701D4"/>
    <w:rsid w:val="00C71AFE"/>
    <w:rsid w:val="00C778F9"/>
    <w:rsid w:val="00C842DB"/>
    <w:rsid w:val="00C921FC"/>
    <w:rsid w:val="00C93AC3"/>
    <w:rsid w:val="00C94D1C"/>
    <w:rsid w:val="00CA1755"/>
    <w:rsid w:val="00CA4441"/>
    <w:rsid w:val="00CB21E0"/>
    <w:rsid w:val="00CB369B"/>
    <w:rsid w:val="00CB4DF9"/>
    <w:rsid w:val="00CC1658"/>
    <w:rsid w:val="00CC55FC"/>
    <w:rsid w:val="00CD1CD7"/>
    <w:rsid w:val="00CE1135"/>
    <w:rsid w:val="00CE2101"/>
    <w:rsid w:val="00CE3C86"/>
    <w:rsid w:val="00CF738A"/>
    <w:rsid w:val="00CF7EAD"/>
    <w:rsid w:val="00D0256F"/>
    <w:rsid w:val="00D0375A"/>
    <w:rsid w:val="00D04760"/>
    <w:rsid w:val="00D13290"/>
    <w:rsid w:val="00D27D89"/>
    <w:rsid w:val="00D5423A"/>
    <w:rsid w:val="00D67B1E"/>
    <w:rsid w:val="00D803BB"/>
    <w:rsid w:val="00D82002"/>
    <w:rsid w:val="00D84332"/>
    <w:rsid w:val="00DA3A63"/>
    <w:rsid w:val="00DA52DB"/>
    <w:rsid w:val="00DB0692"/>
    <w:rsid w:val="00DB06A7"/>
    <w:rsid w:val="00DB2554"/>
    <w:rsid w:val="00DB412B"/>
    <w:rsid w:val="00DC33A1"/>
    <w:rsid w:val="00DC53F7"/>
    <w:rsid w:val="00DD08AA"/>
    <w:rsid w:val="00DD3A86"/>
    <w:rsid w:val="00DF05B6"/>
    <w:rsid w:val="00DF23D6"/>
    <w:rsid w:val="00DF4D3F"/>
    <w:rsid w:val="00DF5322"/>
    <w:rsid w:val="00E0031C"/>
    <w:rsid w:val="00E13D05"/>
    <w:rsid w:val="00E20E85"/>
    <w:rsid w:val="00E46A76"/>
    <w:rsid w:val="00E748B9"/>
    <w:rsid w:val="00E80BA2"/>
    <w:rsid w:val="00E816B7"/>
    <w:rsid w:val="00E86D9B"/>
    <w:rsid w:val="00E8768B"/>
    <w:rsid w:val="00E87AE1"/>
    <w:rsid w:val="00E96ECE"/>
    <w:rsid w:val="00EA797C"/>
    <w:rsid w:val="00EB226E"/>
    <w:rsid w:val="00EB6062"/>
    <w:rsid w:val="00EC74D1"/>
    <w:rsid w:val="00EE04E1"/>
    <w:rsid w:val="00EE540F"/>
    <w:rsid w:val="00EF45FE"/>
    <w:rsid w:val="00F12499"/>
    <w:rsid w:val="00F24A69"/>
    <w:rsid w:val="00F252A7"/>
    <w:rsid w:val="00F2663D"/>
    <w:rsid w:val="00F37120"/>
    <w:rsid w:val="00F50385"/>
    <w:rsid w:val="00F543F0"/>
    <w:rsid w:val="00F57D64"/>
    <w:rsid w:val="00F61173"/>
    <w:rsid w:val="00F64BB7"/>
    <w:rsid w:val="00F71BE9"/>
    <w:rsid w:val="00F73DAF"/>
    <w:rsid w:val="00F74E57"/>
    <w:rsid w:val="00F82AEA"/>
    <w:rsid w:val="00F83E84"/>
    <w:rsid w:val="00F86085"/>
    <w:rsid w:val="00F877AA"/>
    <w:rsid w:val="00F92583"/>
    <w:rsid w:val="00F92D1A"/>
    <w:rsid w:val="00F97371"/>
    <w:rsid w:val="00FA1E99"/>
    <w:rsid w:val="00FC06F8"/>
    <w:rsid w:val="00FC4C5B"/>
    <w:rsid w:val="00FC5379"/>
    <w:rsid w:val="00FD2AE7"/>
    <w:rsid w:val="00FF0CDD"/>
    <w:rsid w:val="00FF39CD"/>
    <w:rsid w:val="00FF471A"/>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F5AAE8"/>
  <w15:chartTrackingRefBased/>
  <w15:docId w15:val="{D38163D4-6B95-4319-97A5-A6174C17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lsdException w:name="List Bullet 3" w:semiHidden="1" w:unhideWhenUsed="1"/>
    <w:lsdException w:name="List Bullet 4" w:semiHidden="1" w:uiPriority="9" w:unhideWhenUsed="1"/>
    <w:lsdException w:name="List Bullet 5" w:semiHidden="1" w:uiPriority="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7C"/>
  </w:style>
  <w:style w:type="paragraph" w:styleId="Heading1">
    <w:name w:val="heading 1"/>
    <w:basedOn w:val="Normal"/>
    <w:next w:val="Normal"/>
    <w:link w:val="Heading1Char"/>
    <w:autoRedefine/>
    <w:uiPriority w:val="9"/>
    <w:qFormat/>
    <w:rsid w:val="00E86D9B"/>
    <w:pPr>
      <w:keepNext/>
      <w:keepLines/>
      <w:spacing w:before="240" w:after="0"/>
      <w:outlineLvl w:val="0"/>
    </w:pPr>
    <w:rPr>
      <w:rFonts w:ascii="Arial" w:eastAsia="Times New Roman" w:hAnsi="Arial" w:cs="Arial"/>
      <w:b/>
      <w:bCs/>
      <w:color w:val="6054EF"/>
      <w:sz w:val="26"/>
      <w:szCs w:val="26"/>
    </w:rPr>
  </w:style>
  <w:style w:type="paragraph" w:styleId="Heading2">
    <w:name w:val="heading 2"/>
    <w:basedOn w:val="Normal"/>
    <w:next w:val="Normal"/>
    <w:link w:val="Heading2Char"/>
    <w:autoRedefine/>
    <w:uiPriority w:val="9"/>
    <w:unhideWhenUsed/>
    <w:qFormat/>
    <w:rsid w:val="00C14104"/>
    <w:pPr>
      <w:keepNext/>
      <w:keepLines/>
      <w:spacing w:before="40" w:after="0" w:line="360" w:lineRule="auto"/>
      <w:ind w:left="360"/>
      <w:outlineLvl w:val="1"/>
    </w:pPr>
    <w:rPr>
      <w:rFonts w:ascii="Arial" w:eastAsiaTheme="majorEastAsia" w:hAnsi="Arial" w:cstheme="majorBidi"/>
      <w:color w:val="6054EF"/>
      <w:szCs w:val="26"/>
    </w:rPr>
  </w:style>
  <w:style w:type="paragraph" w:styleId="Heading3">
    <w:name w:val="heading 3"/>
    <w:basedOn w:val="Normal"/>
    <w:next w:val="Normal"/>
    <w:link w:val="Heading3Char"/>
    <w:autoRedefine/>
    <w:uiPriority w:val="9"/>
    <w:unhideWhenUsed/>
    <w:qFormat/>
    <w:rsid w:val="00052758"/>
    <w:pPr>
      <w:keepNext/>
      <w:keepLines/>
      <w:spacing w:before="40" w:after="0" w:line="360" w:lineRule="auto"/>
      <w:ind w:left="720"/>
      <w:outlineLvl w:val="2"/>
    </w:pPr>
    <w:rPr>
      <w:rFonts w:ascii="Arial" w:eastAsia="Times New Roman" w:hAnsi="Arial" w:cstheme="majorBidi"/>
      <w:color w:val="6054EF"/>
      <w:sz w:val="18"/>
      <w:szCs w:val="24"/>
    </w:rPr>
  </w:style>
  <w:style w:type="paragraph" w:styleId="Heading5">
    <w:name w:val="heading 5"/>
    <w:basedOn w:val="Normal"/>
    <w:next w:val="Normal"/>
    <w:link w:val="Heading5Char"/>
    <w:uiPriority w:val="9"/>
    <w:semiHidden/>
    <w:unhideWhenUsed/>
    <w:qFormat/>
    <w:rsid w:val="00C71AF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80A7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406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406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64060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73DAF"/>
    <w:pPr>
      <w:ind w:left="720"/>
      <w:contextualSpacing/>
    </w:pPr>
  </w:style>
  <w:style w:type="paragraph" w:styleId="Header">
    <w:name w:val="header"/>
    <w:basedOn w:val="Normal"/>
    <w:link w:val="HeaderChar"/>
    <w:uiPriority w:val="99"/>
    <w:unhideWhenUsed/>
    <w:rsid w:val="008C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84"/>
  </w:style>
  <w:style w:type="paragraph" w:styleId="Footer">
    <w:name w:val="footer"/>
    <w:basedOn w:val="Normal"/>
    <w:link w:val="FooterChar"/>
    <w:uiPriority w:val="99"/>
    <w:unhideWhenUsed/>
    <w:rsid w:val="008C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84"/>
  </w:style>
  <w:style w:type="character" w:customStyle="1" w:styleId="Heading1Char">
    <w:name w:val="Heading 1 Char"/>
    <w:basedOn w:val="DefaultParagraphFont"/>
    <w:link w:val="Heading1"/>
    <w:uiPriority w:val="9"/>
    <w:rsid w:val="00E86D9B"/>
    <w:rPr>
      <w:rFonts w:ascii="Arial" w:eastAsia="Times New Roman" w:hAnsi="Arial" w:cs="Arial"/>
      <w:b/>
      <w:bCs/>
      <w:color w:val="6054EF"/>
      <w:sz w:val="26"/>
      <w:szCs w:val="26"/>
    </w:rPr>
  </w:style>
  <w:style w:type="character" w:styleId="Hyperlink">
    <w:name w:val="Hyperlink"/>
    <w:basedOn w:val="DefaultParagraphFont"/>
    <w:uiPriority w:val="99"/>
    <w:unhideWhenUsed/>
    <w:rsid w:val="008770B7"/>
    <w:rPr>
      <w:color w:val="0563C1" w:themeColor="hyperlink"/>
      <w:u w:val="single"/>
    </w:rPr>
  </w:style>
  <w:style w:type="character" w:customStyle="1" w:styleId="UnresolvedMention1">
    <w:name w:val="Unresolved Mention1"/>
    <w:basedOn w:val="DefaultParagraphFont"/>
    <w:uiPriority w:val="99"/>
    <w:semiHidden/>
    <w:unhideWhenUsed/>
    <w:rsid w:val="006D2532"/>
    <w:rPr>
      <w:color w:val="605E5C"/>
      <w:shd w:val="clear" w:color="auto" w:fill="E1DFDD"/>
    </w:rPr>
  </w:style>
  <w:style w:type="paragraph" w:styleId="NormalWeb">
    <w:name w:val="Normal (Web)"/>
    <w:basedOn w:val="Normal"/>
    <w:uiPriority w:val="99"/>
    <w:semiHidden/>
    <w:unhideWhenUsed/>
    <w:rsid w:val="00A83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4104"/>
    <w:rPr>
      <w:rFonts w:ascii="Arial" w:eastAsiaTheme="majorEastAsia" w:hAnsi="Arial" w:cstheme="majorBidi"/>
      <w:color w:val="6054EF"/>
      <w:szCs w:val="26"/>
    </w:rPr>
  </w:style>
  <w:style w:type="character" w:styleId="CommentReference">
    <w:name w:val="annotation reference"/>
    <w:basedOn w:val="DefaultParagraphFont"/>
    <w:uiPriority w:val="99"/>
    <w:semiHidden/>
    <w:unhideWhenUsed/>
    <w:rsid w:val="00DB412B"/>
    <w:rPr>
      <w:sz w:val="16"/>
      <w:szCs w:val="16"/>
    </w:rPr>
  </w:style>
  <w:style w:type="paragraph" w:styleId="CommentText">
    <w:name w:val="annotation text"/>
    <w:basedOn w:val="Normal"/>
    <w:link w:val="CommentTextChar"/>
    <w:uiPriority w:val="99"/>
    <w:semiHidden/>
    <w:unhideWhenUsed/>
    <w:rsid w:val="00DB412B"/>
    <w:pPr>
      <w:spacing w:line="240" w:lineRule="auto"/>
    </w:pPr>
    <w:rPr>
      <w:sz w:val="20"/>
      <w:szCs w:val="20"/>
    </w:rPr>
  </w:style>
  <w:style w:type="character" w:customStyle="1" w:styleId="CommentTextChar">
    <w:name w:val="Comment Text Char"/>
    <w:basedOn w:val="DefaultParagraphFont"/>
    <w:link w:val="CommentText"/>
    <w:uiPriority w:val="99"/>
    <w:semiHidden/>
    <w:rsid w:val="00DB412B"/>
    <w:rPr>
      <w:sz w:val="20"/>
      <w:szCs w:val="20"/>
    </w:rPr>
  </w:style>
  <w:style w:type="paragraph" w:styleId="CommentSubject">
    <w:name w:val="annotation subject"/>
    <w:basedOn w:val="CommentText"/>
    <w:next w:val="CommentText"/>
    <w:link w:val="CommentSubjectChar"/>
    <w:uiPriority w:val="99"/>
    <w:semiHidden/>
    <w:unhideWhenUsed/>
    <w:rsid w:val="00DB412B"/>
    <w:rPr>
      <w:b/>
      <w:bCs/>
    </w:rPr>
  </w:style>
  <w:style w:type="character" w:customStyle="1" w:styleId="CommentSubjectChar">
    <w:name w:val="Comment Subject Char"/>
    <w:basedOn w:val="CommentTextChar"/>
    <w:link w:val="CommentSubject"/>
    <w:uiPriority w:val="99"/>
    <w:semiHidden/>
    <w:rsid w:val="00DB412B"/>
    <w:rPr>
      <w:b/>
      <w:bCs/>
      <w:sz w:val="20"/>
      <w:szCs w:val="20"/>
    </w:rPr>
  </w:style>
  <w:style w:type="paragraph" w:styleId="BalloonText">
    <w:name w:val="Balloon Text"/>
    <w:basedOn w:val="Normal"/>
    <w:link w:val="BalloonTextChar"/>
    <w:uiPriority w:val="99"/>
    <w:semiHidden/>
    <w:unhideWhenUsed/>
    <w:rsid w:val="00DB4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12B"/>
    <w:rPr>
      <w:rFonts w:ascii="Segoe UI" w:hAnsi="Segoe UI" w:cs="Segoe UI"/>
      <w:sz w:val="18"/>
      <w:szCs w:val="18"/>
    </w:rPr>
  </w:style>
  <w:style w:type="paragraph" w:customStyle="1" w:styleId="paragraph">
    <w:name w:val="paragraph"/>
    <w:basedOn w:val="Normal"/>
    <w:rsid w:val="00DB0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06A7"/>
  </w:style>
  <w:style w:type="character" w:customStyle="1" w:styleId="eop">
    <w:name w:val="eop"/>
    <w:basedOn w:val="DefaultParagraphFont"/>
    <w:rsid w:val="00DB06A7"/>
  </w:style>
  <w:style w:type="character" w:customStyle="1" w:styleId="ListBulletChar">
    <w:name w:val="List Bullet Char"/>
    <w:link w:val="ListBullet"/>
    <w:uiPriority w:val="9"/>
    <w:semiHidden/>
    <w:locked/>
    <w:rsid w:val="002872BD"/>
    <w:rPr>
      <w:rFonts w:eastAsia="Arial" w:cs="Arial"/>
    </w:rPr>
  </w:style>
  <w:style w:type="paragraph" w:styleId="ListBullet">
    <w:name w:val="List Bullet"/>
    <w:basedOn w:val="Normal"/>
    <w:link w:val="ListBulletChar"/>
    <w:uiPriority w:val="9"/>
    <w:semiHidden/>
    <w:unhideWhenUsed/>
    <w:rsid w:val="002872BD"/>
    <w:pPr>
      <w:numPr>
        <w:numId w:val="4"/>
      </w:numPr>
      <w:spacing w:after="200" w:line="240" w:lineRule="auto"/>
    </w:pPr>
    <w:rPr>
      <w:rFonts w:eastAsia="Arial" w:cs="Arial"/>
    </w:rPr>
  </w:style>
  <w:style w:type="paragraph" w:styleId="ListBullet2">
    <w:name w:val="List Bullet 2"/>
    <w:basedOn w:val="Normal"/>
    <w:uiPriority w:val="9"/>
    <w:semiHidden/>
    <w:unhideWhenUsed/>
    <w:rsid w:val="002872BD"/>
    <w:pPr>
      <w:numPr>
        <w:ilvl w:val="1"/>
        <w:numId w:val="4"/>
      </w:numPr>
      <w:spacing w:after="200" w:line="240" w:lineRule="auto"/>
    </w:pPr>
    <w:rPr>
      <w:rFonts w:eastAsia="Arial" w:cs="Times New Roman"/>
    </w:rPr>
  </w:style>
  <w:style w:type="paragraph" w:styleId="ListBullet4">
    <w:name w:val="List Bullet 4"/>
    <w:basedOn w:val="ListBullet"/>
    <w:uiPriority w:val="9"/>
    <w:semiHidden/>
    <w:unhideWhenUsed/>
    <w:rsid w:val="002872BD"/>
    <w:pPr>
      <w:numPr>
        <w:ilvl w:val="3"/>
      </w:numPr>
      <w:tabs>
        <w:tab w:val="clear" w:pos="960"/>
        <w:tab w:val="num" w:pos="360"/>
      </w:tabs>
      <w:ind w:left="2880" w:hanging="360"/>
    </w:pPr>
  </w:style>
  <w:style w:type="paragraph" w:styleId="ListBullet5">
    <w:name w:val="List Bullet 5"/>
    <w:basedOn w:val="ListBullet"/>
    <w:uiPriority w:val="9"/>
    <w:semiHidden/>
    <w:unhideWhenUsed/>
    <w:rsid w:val="002872BD"/>
    <w:pPr>
      <w:numPr>
        <w:ilvl w:val="4"/>
      </w:numPr>
      <w:tabs>
        <w:tab w:val="clear" w:pos="1200"/>
        <w:tab w:val="num" w:pos="360"/>
      </w:tabs>
      <w:ind w:left="3600" w:hanging="360"/>
    </w:pPr>
  </w:style>
  <w:style w:type="character" w:styleId="FollowedHyperlink">
    <w:name w:val="FollowedHyperlink"/>
    <w:basedOn w:val="DefaultParagraphFont"/>
    <w:uiPriority w:val="99"/>
    <w:semiHidden/>
    <w:unhideWhenUsed/>
    <w:rsid w:val="00403D03"/>
    <w:rPr>
      <w:color w:val="954F72" w:themeColor="followedHyperlink"/>
      <w:u w:val="single"/>
    </w:rPr>
  </w:style>
  <w:style w:type="character" w:styleId="Emphasis">
    <w:name w:val="Emphasis"/>
    <w:basedOn w:val="DefaultParagraphFont"/>
    <w:uiPriority w:val="20"/>
    <w:qFormat/>
    <w:rsid w:val="005A19AC"/>
    <w:rPr>
      <w:i/>
      <w:iCs/>
    </w:rPr>
  </w:style>
  <w:style w:type="paragraph" w:styleId="TOCHeading">
    <w:name w:val="TOC Heading"/>
    <w:basedOn w:val="Heading1"/>
    <w:next w:val="Normal"/>
    <w:uiPriority w:val="39"/>
    <w:unhideWhenUsed/>
    <w:qFormat/>
    <w:rsid w:val="00CF7EAD"/>
    <w:pPr>
      <w:outlineLvl w:val="9"/>
    </w:pPr>
  </w:style>
  <w:style w:type="paragraph" w:styleId="TOC1">
    <w:name w:val="toc 1"/>
    <w:basedOn w:val="Normal"/>
    <w:next w:val="Normal"/>
    <w:autoRedefine/>
    <w:uiPriority w:val="39"/>
    <w:unhideWhenUsed/>
    <w:rsid w:val="00207380"/>
    <w:pPr>
      <w:tabs>
        <w:tab w:val="right" w:leader="dot" w:pos="9350"/>
      </w:tabs>
      <w:spacing w:after="100"/>
    </w:pPr>
    <w:rPr>
      <w:rFonts w:ascii="Arial" w:eastAsia="Times New Roman" w:hAnsi="Arial" w:cs="Arial"/>
      <w:noProof/>
    </w:rPr>
  </w:style>
  <w:style w:type="paragraph" w:styleId="TOC2">
    <w:name w:val="toc 2"/>
    <w:basedOn w:val="Normal"/>
    <w:next w:val="Normal"/>
    <w:autoRedefine/>
    <w:uiPriority w:val="39"/>
    <w:unhideWhenUsed/>
    <w:rsid w:val="00CF7EAD"/>
    <w:pPr>
      <w:spacing w:after="100"/>
      <w:ind w:left="220"/>
    </w:pPr>
  </w:style>
  <w:style w:type="paragraph" w:styleId="Revision">
    <w:name w:val="Revision"/>
    <w:hidden/>
    <w:uiPriority w:val="99"/>
    <w:semiHidden/>
    <w:rsid w:val="0037088C"/>
    <w:pPr>
      <w:spacing w:after="0" w:line="240" w:lineRule="auto"/>
    </w:pPr>
  </w:style>
  <w:style w:type="paragraph" w:customStyle="1" w:styleId="Paragraphs">
    <w:name w:val="Paragraphs"/>
    <w:basedOn w:val="Normal"/>
    <w:qFormat/>
    <w:rsid w:val="004A1C0A"/>
    <w:pPr>
      <w:spacing w:before="120" w:after="120" w:line="360" w:lineRule="auto"/>
    </w:pPr>
    <w:rPr>
      <w:rFonts w:ascii="Arial" w:hAnsi="Arial"/>
      <w:color w:val="000000" w:themeColor="text1"/>
      <w:sz w:val="20"/>
      <w:szCs w:val="24"/>
    </w:rPr>
  </w:style>
  <w:style w:type="character" w:customStyle="1" w:styleId="Heading5Char">
    <w:name w:val="Heading 5 Char"/>
    <w:basedOn w:val="DefaultParagraphFont"/>
    <w:link w:val="Heading5"/>
    <w:uiPriority w:val="9"/>
    <w:semiHidden/>
    <w:rsid w:val="00C71AFE"/>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052758"/>
    <w:rPr>
      <w:rFonts w:ascii="Arial" w:eastAsia="Times New Roman" w:hAnsi="Arial" w:cstheme="majorBidi"/>
      <w:color w:val="6054EF"/>
      <w:sz w:val="18"/>
      <w:szCs w:val="24"/>
    </w:rPr>
  </w:style>
  <w:style w:type="paragraph" w:styleId="TOC3">
    <w:name w:val="toc 3"/>
    <w:basedOn w:val="Normal"/>
    <w:next w:val="Normal"/>
    <w:autoRedefine/>
    <w:uiPriority w:val="39"/>
    <w:unhideWhenUsed/>
    <w:rsid w:val="002073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2885">
      <w:bodyDiv w:val="1"/>
      <w:marLeft w:val="0"/>
      <w:marRight w:val="0"/>
      <w:marTop w:val="0"/>
      <w:marBottom w:val="0"/>
      <w:divBdr>
        <w:top w:val="none" w:sz="0" w:space="0" w:color="auto"/>
        <w:left w:val="none" w:sz="0" w:space="0" w:color="auto"/>
        <w:bottom w:val="none" w:sz="0" w:space="0" w:color="auto"/>
        <w:right w:val="none" w:sz="0" w:space="0" w:color="auto"/>
      </w:divBdr>
      <w:divsChild>
        <w:div w:id="1701665575">
          <w:marLeft w:val="0"/>
          <w:marRight w:val="0"/>
          <w:marTop w:val="0"/>
          <w:marBottom w:val="0"/>
          <w:divBdr>
            <w:top w:val="none" w:sz="0" w:space="0" w:color="auto"/>
            <w:left w:val="none" w:sz="0" w:space="0" w:color="auto"/>
            <w:bottom w:val="none" w:sz="0" w:space="0" w:color="auto"/>
            <w:right w:val="none" w:sz="0" w:space="0" w:color="auto"/>
          </w:divBdr>
        </w:div>
        <w:div w:id="2007198965">
          <w:marLeft w:val="0"/>
          <w:marRight w:val="0"/>
          <w:marTop w:val="0"/>
          <w:marBottom w:val="0"/>
          <w:divBdr>
            <w:top w:val="none" w:sz="0" w:space="0" w:color="auto"/>
            <w:left w:val="none" w:sz="0" w:space="0" w:color="auto"/>
            <w:bottom w:val="none" w:sz="0" w:space="0" w:color="auto"/>
            <w:right w:val="none" w:sz="0" w:space="0" w:color="auto"/>
          </w:divBdr>
        </w:div>
        <w:div w:id="209072121">
          <w:marLeft w:val="0"/>
          <w:marRight w:val="0"/>
          <w:marTop w:val="0"/>
          <w:marBottom w:val="0"/>
          <w:divBdr>
            <w:top w:val="none" w:sz="0" w:space="0" w:color="auto"/>
            <w:left w:val="none" w:sz="0" w:space="0" w:color="auto"/>
            <w:bottom w:val="none" w:sz="0" w:space="0" w:color="auto"/>
            <w:right w:val="none" w:sz="0" w:space="0" w:color="auto"/>
          </w:divBdr>
        </w:div>
      </w:divsChild>
    </w:div>
    <w:div w:id="241793400">
      <w:bodyDiv w:val="1"/>
      <w:marLeft w:val="0"/>
      <w:marRight w:val="0"/>
      <w:marTop w:val="0"/>
      <w:marBottom w:val="0"/>
      <w:divBdr>
        <w:top w:val="none" w:sz="0" w:space="0" w:color="auto"/>
        <w:left w:val="none" w:sz="0" w:space="0" w:color="auto"/>
        <w:bottom w:val="none" w:sz="0" w:space="0" w:color="auto"/>
        <w:right w:val="none" w:sz="0" w:space="0" w:color="auto"/>
      </w:divBdr>
      <w:divsChild>
        <w:div w:id="827136709">
          <w:marLeft w:val="0"/>
          <w:marRight w:val="0"/>
          <w:marTop w:val="0"/>
          <w:marBottom w:val="0"/>
          <w:divBdr>
            <w:top w:val="none" w:sz="0" w:space="0" w:color="auto"/>
            <w:left w:val="none" w:sz="0" w:space="0" w:color="auto"/>
            <w:bottom w:val="none" w:sz="0" w:space="0" w:color="auto"/>
            <w:right w:val="none" w:sz="0" w:space="0" w:color="auto"/>
          </w:divBdr>
        </w:div>
      </w:divsChild>
    </w:div>
    <w:div w:id="346978817">
      <w:bodyDiv w:val="1"/>
      <w:marLeft w:val="0"/>
      <w:marRight w:val="0"/>
      <w:marTop w:val="0"/>
      <w:marBottom w:val="0"/>
      <w:divBdr>
        <w:top w:val="none" w:sz="0" w:space="0" w:color="auto"/>
        <w:left w:val="none" w:sz="0" w:space="0" w:color="auto"/>
        <w:bottom w:val="none" w:sz="0" w:space="0" w:color="auto"/>
        <w:right w:val="none" w:sz="0" w:space="0" w:color="auto"/>
      </w:divBdr>
    </w:div>
    <w:div w:id="465053131">
      <w:bodyDiv w:val="1"/>
      <w:marLeft w:val="0"/>
      <w:marRight w:val="0"/>
      <w:marTop w:val="0"/>
      <w:marBottom w:val="0"/>
      <w:divBdr>
        <w:top w:val="none" w:sz="0" w:space="0" w:color="auto"/>
        <w:left w:val="none" w:sz="0" w:space="0" w:color="auto"/>
        <w:bottom w:val="none" w:sz="0" w:space="0" w:color="auto"/>
        <w:right w:val="none" w:sz="0" w:space="0" w:color="auto"/>
      </w:divBdr>
    </w:div>
    <w:div w:id="533419605">
      <w:bodyDiv w:val="1"/>
      <w:marLeft w:val="0"/>
      <w:marRight w:val="0"/>
      <w:marTop w:val="0"/>
      <w:marBottom w:val="0"/>
      <w:divBdr>
        <w:top w:val="none" w:sz="0" w:space="0" w:color="auto"/>
        <w:left w:val="none" w:sz="0" w:space="0" w:color="auto"/>
        <w:bottom w:val="none" w:sz="0" w:space="0" w:color="auto"/>
        <w:right w:val="none" w:sz="0" w:space="0" w:color="auto"/>
      </w:divBdr>
      <w:divsChild>
        <w:div w:id="860630630">
          <w:marLeft w:val="0"/>
          <w:marRight w:val="0"/>
          <w:marTop w:val="0"/>
          <w:marBottom w:val="0"/>
          <w:divBdr>
            <w:top w:val="none" w:sz="0" w:space="0" w:color="auto"/>
            <w:left w:val="none" w:sz="0" w:space="0" w:color="auto"/>
            <w:bottom w:val="none" w:sz="0" w:space="0" w:color="auto"/>
            <w:right w:val="none" w:sz="0" w:space="0" w:color="auto"/>
          </w:divBdr>
        </w:div>
      </w:divsChild>
    </w:div>
    <w:div w:id="561408755">
      <w:bodyDiv w:val="1"/>
      <w:marLeft w:val="0"/>
      <w:marRight w:val="0"/>
      <w:marTop w:val="0"/>
      <w:marBottom w:val="0"/>
      <w:divBdr>
        <w:top w:val="none" w:sz="0" w:space="0" w:color="auto"/>
        <w:left w:val="none" w:sz="0" w:space="0" w:color="auto"/>
        <w:bottom w:val="none" w:sz="0" w:space="0" w:color="auto"/>
        <w:right w:val="none" w:sz="0" w:space="0" w:color="auto"/>
      </w:divBdr>
    </w:div>
    <w:div w:id="637880831">
      <w:bodyDiv w:val="1"/>
      <w:marLeft w:val="0"/>
      <w:marRight w:val="0"/>
      <w:marTop w:val="0"/>
      <w:marBottom w:val="0"/>
      <w:divBdr>
        <w:top w:val="none" w:sz="0" w:space="0" w:color="auto"/>
        <w:left w:val="none" w:sz="0" w:space="0" w:color="auto"/>
        <w:bottom w:val="none" w:sz="0" w:space="0" w:color="auto"/>
        <w:right w:val="none" w:sz="0" w:space="0" w:color="auto"/>
      </w:divBdr>
    </w:div>
    <w:div w:id="666442762">
      <w:bodyDiv w:val="1"/>
      <w:marLeft w:val="0"/>
      <w:marRight w:val="0"/>
      <w:marTop w:val="0"/>
      <w:marBottom w:val="0"/>
      <w:divBdr>
        <w:top w:val="none" w:sz="0" w:space="0" w:color="auto"/>
        <w:left w:val="none" w:sz="0" w:space="0" w:color="auto"/>
        <w:bottom w:val="none" w:sz="0" w:space="0" w:color="auto"/>
        <w:right w:val="none" w:sz="0" w:space="0" w:color="auto"/>
      </w:divBdr>
      <w:divsChild>
        <w:div w:id="1503743099">
          <w:marLeft w:val="0"/>
          <w:marRight w:val="0"/>
          <w:marTop w:val="0"/>
          <w:marBottom w:val="0"/>
          <w:divBdr>
            <w:top w:val="none" w:sz="0" w:space="0" w:color="auto"/>
            <w:left w:val="none" w:sz="0" w:space="0" w:color="auto"/>
            <w:bottom w:val="none" w:sz="0" w:space="0" w:color="auto"/>
            <w:right w:val="none" w:sz="0" w:space="0" w:color="auto"/>
          </w:divBdr>
        </w:div>
      </w:divsChild>
    </w:div>
    <w:div w:id="733310178">
      <w:bodyDiv w:val="1"/>
      <w:marLeft w:val="0"/>
      <w:marRight w:val="0"/>
      <w:marTop w:val="0"/>
      <w:marBottom w:val="0"/>
      <w:divBdr>
        <w:top w:val="none" w:sz="0" w:space="0" w:color="auto"/>
        <w:left w:val="none" w:sz="0" w:space="0" w:color="auto"/>
        <w:bottom w:val="none" w:sz="0" w:space="0" w:color="auto"/>
        <w:right w:val="none" w:sz="0" w:space="0" w:color="auto"/>
      </w:divBdr>
      <w:divsChild>
        <w:div w:id="1952056261">
          <w:marLeft w:val="0"/>
          <w:marRight w:val="0"/>
          <w:marTop w:val="0"/>
          <w:marBottom w:val="0"/>
          <w:divBdr>
            <w:top w:val="none" w:sz="0" w:space="0" w:color="auto"/>
            <w:left w:val="none" w:sz="0" w:space="0" w:color="auto"/>
            <w:bottom w:val="none" w:sz="0" w:space="0" w:color="auto"/>
            <w:right w:val="none" w:sz="0" w:space="0" w:color="auto"/>
          </w:divBdr>
        </w:div>
      </w:divsChild>
    </w:div>
    <w:div w:id="866522930">
      <w:bodyDiv w:val="1"/>
      <w:marLeft w:val="0"/>
      <w:marRight w:val="0"/>
      <w:marTop w:val="0"/>
      <w:marBottom w:val="0"/>
      <w:divBdr>
        <w:top w:val="none" w:sz="0" w:space="0" w:color="auto"/>
        <w:left w:val="none" w:sz="0" w:space="0" w:color="auto"/>
        <w:bottom w:val="none" w:sz="0" w:space="0" w:color="auto"/>
        <w:right w:val="none" w:sz="0" w:space="0" w:color="auto"/>
      </w:divBdr>
    </w:div>
    <w:div w:id="995065365">
      <w:bodyDiv w:val="1"/>
      <w:marLeft w:val="0"/>
      <w:marRight w:val="0"/>
      <w:marTop w:val="0"/>
      <w:marBottom w:val="0"/>
      <w:divBdr>
        <w:top w:val="none" w:sz="0" w:space="0" w:color="auto"/>
        <w:left w:val="none" w:sz="0" w:space="0" w:color="auto"/>
        <w:bottom w:val="none" w:sz="0" w:space="0" w:color="auto"/>
        <w:right w:val="none" w:sz="0" w:space="0" w:color="auto"/>
      </w:divBdr>
      <w:divsChild>
        <w:div w:id="1845823677">
          <w:marLeft w:val="0"/>
          <w:marRight w:val="0"/>
          <w:marTop w:val="0"/>
          <w:marBottom w:val="0"/>
          <w:divBdr>
            <w:top w:val="none" w:sz="0" w:space="0" w:color="auto"/>
            <w:left w:val="none" w:sz="0" w:space="0" w:color="auto"/>
            <w:bottom w:val="none" w:sz="0" w:space="0" w:color="auto"/>
            <w:right w:val="none" w:sz="0" w:space="0" w:color="auto"/>
          </w:divBdr>
        </w:div>
      </w:divsChild>
    </w:div>
    <w:div w:id="1100179890">
      <w:bodyDiv w:val="1"/>
      <w:marLeft w:val="0"/>
      <w:marRight w:val="0"/>
      <w:marTop w:val="0"/>
      <w:marBottom w:val="0"/>
      <w:divBdr>
        <w:top w:val="none" w:sz="0" w:space="0" w:color="auto"/>
        <w:left w:val="none" w:sz="0" w:space="0" w:color="auto"/>
        <w:bottom w:val="none" w:sz="0" w:space="0" w:color="auto"/>
        <w:right w:val="none" w:sz="0" w:space="0" w:color="auto"/>
      </w:divBdr>
      <w:divsChild>
        <w:div w:id="1898272822">
          <w:marLeft w:val="0"/>
          <w:marRight w:val="0"/>
          <w:marTop w:val="0"/>
          <w:marBottom w:val="0"/>
          <w:divBdr>
            <w:top w:val="none" w:sz="0" w:space="0" w:color="auto"/>
            <w:left w:val="none" w:sz="0" w:space="0" w:color="auto"/>
            <w:bottom w:val="none" w:sz="0" w:space="0" w:color="auto"/>
            <w:right w:val="none" w:sz="0" w:space="0" w:color="auto"/>
          </w:divBdr>
        </w:div>
      </w:divsChild>
    </w:div>
    <w:div w:id="1141770947">
      <w:bodyDiv w:val="1"/>
      <w:marLeft w:val="0"/>
      <w:marRight w:val="0"/>
      <w:marTop w:val="0"/>
      <w:marBottom w:val="0"/>
      <w:divBdr>
        <w:top w:val="none" w:sz="0" w:space="0" w:color="auto"/>
        <w:left w:val="none" w:sz="0" w:space="0" w:color="auto"/>
        <w:bottom w:val="none" w:sz="0" w:space="0" w:color="auto"/>
        <w:right w:val="none" w:sz="0" w:space="0" w:color="auto"/>
      </w:divBdr>
    </w:div>
    <w:div w:id="1243835217">
      <w:bodyDiv w:val="1"/>
      <w:marLeft w:val="0"/>
      <w:marRight w:val="0"/>
      <w:marTop w:val="0"/>
      <w:marBottom w:val="0"/>
      <w:divBdr>
        <w:top w:val="none" w:sz="0" w:space="0" w:color="auto"/>
        <w:left w:val="none" w:sz="0" w:space="0" w:color="auto"/>
        <w:bottom w:val="none" w:sz="0" w:space="0" w:color="auto"/>
        <w:right w:val="none" w:sz="0" w:space="0" w:color="auto"/>
      </w:divBdr>
    </w:div>
    <w:div w:id="1306203229">
      <w:bodyDiv w:val="1"/>
      <w:marLeft w:val="0"/>
      <w:marRight w:val="0"/>
      <w:marTop w:val="0"/>
      <w:marBottom w:val="0"/>
      <w:divBdr>
        <w:top w:val="none" w:sz="0" w:space="0" w:color="auto"/>
        <w:left w:val="none" w:sz="0" w:space="0" w:color="auto"/>
        <w:bottom w:val="none" w:sz="0" w:space="0" w:color="auto"/>
        <w:right w:val="none" w:sz="0" w:space="0" w:color="auto"/>
      </w:divBdr>
      <w:divsChild>
        <w:div w:id="248662327">
          <w:marLeft w:val="0"/>
          <w:marRight w:val="0"/>
          <w:marTop w:val="0"/>
          <w:marBottom w:val="0"/>
          <w:divBdr>
            <w:top w:val="none" w:sz="0" w:space="0" w:color="auto"/>
            <w:left w:val="none" w:sz="0" w:space="0" w:color="auto"/>
            <w:bottom w:val="none" w:sz="0" w:space="0" w:color="auto"/>
            <w:right w:val="none" w:sz="0" w:space="0" w:color="auto"/>
          </w:divBdr>
        </w:div>
      </w:divsChild>
    </w:div>
    <w:div w:id="1483891072">
      <w:bodyDiv w:val="1"/>
      <w:marLeft w:val="0"/>
      <w:marRight w:val="0"/>
      <w:marTop w:val="0"/>
      <w:marBottom w:val="0"/>
      <w:divBdr>
        <w:top w:val="none" w:sz="0" w:space="0" w:color="auto"/>
        <w:left w:val="none" w:sz="0" w:space="0" w:color="auto"/>
        <w:bottom w:val="none" w:sz="0" w:space="0" w:color="auto"/>
        <w:right w:val="none" w:sz="0" w:space="0" w:color="auto"/>
      </w:divBdr>
      <w:divsChild>
        <w:div w:id="670959685">
          <w:marLeft w:val="0"/>
          <w:marRight w:val="0"/>
          <w:marTop w:val="0"/>
          <w:marBottom w:val="0"/>
          <w:divBdr>
            <w:top w:val="none" w:sz="0" w:space="0" w:color="auto"/>
            <w:left w:val="none" w:sz="0" w:space="0" w:color="auto"/>
            <w:bottom w:val="none" w:sz="0" w:space="0" w:color="auto"/>
            <w:right w:val="none" w:sz="0" w:space="0" w:color="auto"/>
          </w:divBdr>
        </w:div>
      </w:divsChild>
    </w:div>
    <w:div w:id="1550680061">
      <w:bodyDiv w:val="1"/>
      <w:marLeft w:val="0"/>
      <w:marRight w:val="0"/>
      <w:marTop w:val="0"/>
      <w:marBottom w:val="0"/>
      <w:divBdr>
        <w:top w:val="none" w:sz="0" w:space="0" w:color="auto"/>
        <w:left w:val="none" w:sz="0" w:space="0" w:color="auto"/>
        <w:bottom w:val="none" w:sz="0" w:space="0" w:color="auto"/>
        <w:right w:val="none" w:sz="0" w:space="0" w:color="auto"/>
      </w:divBdr>
      <w:divsChild>
        <w:div w:id="653602258">
          <w:marLeft w:val="0"/>
          <w:marRight w:val="0"/>
          <w:marTop w:val="0"/>
          <w:marBottom w:val="0"/>
          <w:divBdr>
            <w:top w:val="none" w:sz="0" w:space="0" w:color="auto"/>
            <w:left w:val="none" w:sz="0" w:space="0" w:color="auto"/>
            <w:bottom w:val="none" w:sz="0" w:space="0" w:color="auto"/>
            <w:right w:val="none" w:sz="0" w:space="0" w:color="auto"/>
          </w:divBdr>
          <w:divsChild>
            <w:div w:id="1743486212">
              <w:marLeft w:val="0"/>
              <w:marRight w:val="0"/>
              <w:marTop w:val="0"/>
              <w:marBottom w:val="0"/>
              <w:divBdr>
                <w:top w:val="none" w:sz="0" w:space="0" w:color="auto"/>
                <w:left w:val="none" w:sz="0" w:space="0" w:color="auto"/>
                <w:bottom w:val="none" w:sz="0" w:space="0" w:color="auto"/>
                <w:right w:val="none" w:sz="0" w:space="0" w:color="auto"/>
              </w:divBdr>
              <w:divsChild>
                <w:div w:id="819618936">
                  <w:marLeft w:val="0"/>
                  <w:marRight w:val="0"/>
                  <w:marTop w:val="0"/>
                  <w:marBottom w:val="0"/>
                  <w:divBdr>
                    <w:top w:val="none" w:sz="0" w:space="0" w:color="auto"/>
                    <w:left w:val="none" w:sz="0" w:space="0" w:color="auto"/>
                    <w:bottom w:val="none" w:sz="0" w:space="0" w:color="auto"/>
                    <w:right w:val="none" w:sz="0" w:space="0" w:color="auto"/>
                  </w:divBdr>
                  <w:divsChild>
                    <w:div w:id="2071077364">
                      <w:marLeft w:val="0"/>
                      <w:marRight w:val="0"/>
                      <w:marTop w:val="0"/>
                      <w:marBottom w:val="0"/>
                      <w:divBdr>
                        <w:top w:val="none" w:sz="0" w:space="0" w:color="auto"/>
                        <w:left w:val="none" w:sz="0" w:space="0" w:color="auto"/>
                        <w:bottom w:val="none" w:sz="0" w:space="0" w:color="auto"/>
                        <w:right w:val="none" w:sz="0" w:space="0" w:color="auto"/>
                      </w:divBdr>
                      <w:divsChild>
                        <w:div w:id="7374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52723">
      <w:bodyDiv w:val="1"/>
      <w:marLeft w:val="0"/>
      <w:marRight w:val="0"/>
      <w:marTop w:val="0"/>
      <w:marBottom w:val="0"/>
      <w:divBdr>
        <w:top w:val="none" w:sz="0" w:space="0" w:color="auto"/>
        <w:left w:val="none" w:sz="0" w:space="0" w:color="auto"/>
        <w:bottom w:val="none" w:sz="0" w:space="0" w:color="auto"/>
        <w:right w:val="none" w:sz="0" w:space="0" w:color="auto"/>
      </w:divBdr>
    </w:div>
    <w:div w:id="1761639008">
      <w:bodyDiv w:val="1"/>
      <w:marLeft w:val="0"/>
      <w:marRight w:val="0"/>
      <w:marTop w:val="0"/>
      <w:marBottom w:val="0"/>
      <w:divBdr>
        <w:top w:val="none" w:sz="0" w:space="0" w:color="auto"/>
        <w:left w:val="none" w:sz="0" w:space="0" w:color="auto"/>
        <w:bottom w:val="none" w:sz="0" w:space="0" w:color="auto"/>
        <w:right w:val="none" w:sz="0" w:space="0" w:color="auto"/>
      </w:divBdr>
      <w:divsChild>
        <w:div w:id="1703436548">
          <w:marLeft w:val="0"/>
          <w:marRight w:val="0"/>
          <w:marTop w:val="0"/>
          <w:marBottom w:val="0"/>
          <w:divBdr>
            <w:top w:val="none" w:sz="0" w:space="0" w:color="auto"/>
            <w:left w:val="none" w:sz="0" w:space="0" w:color="auto"/>
            <w:bottom w:val="none" w:sz="0" w:space="0" w:color="auto"/>
            <w:right w:val="none" w:sz="0" w:space="0" w:color="auto"/>
          </w:divBdr>
        </w:div>
      </w:divsChild>
    </w:div>
    <w:div w:id="1796826104">
      <w:bodyDiv w:val="1"/>
      <w:marLeft w:val="0"/>
      <w:marRight w:val="0"/>
      <w:marTop w:val="0"/>
      <w:marBottom w:val="0"/>
      <w:divBdr>
        <w:top w:val="none" w:sz="0" w:space="0" w:color="auto"/>
        <w:left w:val="none" w:sz="0" w:space="0" w:color="auto"/>
        <w:bottom w:val="none" w:sz="0" w:space="0" w:color="auto"/>
        <w:right w:val="none" w:sz="0" w:space="0" w:color="auto"/>
      </w:divBdr>
    </w:div>
    <w:div w:id="1814979165">
      <w:bodyDiv w:val="1"/>
      <w:marLeft w:val="0"/>
      <w:marRight w:val="0"/>
      <w:marTop w:val="0"/>
      <w:marBottom w:val="0"/>
      <w:divBdr>
        <w:top w:val="none" w:sz="0" w:space="0" w:color="auto"/>
        <w:left w:val="none" w:sz="0" w:space="0" w:color="auto"/>
        <w:bottom w:val="none" w:sz="0" w:space="0" w:color="auto"/>
        <w:right w:val="none" w:sz="0" w:space="0" w:color="auto"/>
      </w:divBdr>
      <w:divsChild>
        <w:div w:id="590621061">
          <w:marLeft w:val="0"/>
          <w:marRight w:val="0"/>
          <w:marTop w:val="0"/>
          <w:marBottom w:val="0"/>
          <w:divBdr>
            <w:top w:val="none" w:sz="0" w:space="0" w:color="auto"/>
            <w:left w:val="none" w:sz="0" w:space="0" w:color="auto"/>
            <w:bottom w:val="none" w:sz="0" w:space="0" w:color="auto"/>
            <w:right w:val="none" w:sz="0" w:space="0" w:color="auto"/>
          </w:divBdr>
        </w:div>
      </w:divsChild>
    </w:div>
    <w:div w:id="1848518768">
      <w:bodyDiv w:val="1"/>
      <w:marLeft w:val="0"/>
      <w:marRight w:val="0"/>
      <w:marTop w:val="0"/>
      <w:marBottom w:val="0"/>
      <w:divBdr>
        <w:top w:val="none" w:sz="0" w:space="0" w:color="auto"/>
        <w:left w:val="none" w:sz="0" w:space="0" w:color="auto"/>
        <w:bottom w:val="none" w:sz="0" w:space="0" w:color="auto"/>
        <w:right w:val="none" w:sz="0" w:space="0" w:color="auto"/>
      </w:divBdr>
      <w:divsChild>
        <w:div w:id="1213732798">
          <w:marLeft w:val="0"/>
          <w:marRight w:val="0"/>
          <w:marTop w:val="0"/>
          <w:marBottom w:val="0"/>
          <w:divBdr>
            <w:top w:val="none" w:sz="0" w:space="0" w:color="auto"/>
            <w:left w:val="none" w:sz="0" w:space="0" w:color="auto"/>
            <w:bottom w:val="none" w:sz="0" w:space="0" w:color="auto"/>
            <w:right w:val="none" w:sz="0" w:space="0" w:color="auto"/>
          </w:divBdr>
        </w:div>
      </w:divsChild>
    </w:div>
    <w:div w:id="1944264221">
      <w:bodyDiv w:val="1"/>
      <w:marLeft w:val="0"/>
      <w:marRight w:val="0"/>
      <w:marTop w:val="0"/>
      <w:marBottom w:val="0"/>
      <w:divBdr>
        <w:top w:val="none" w:sz="0" w:space="0" w:color="auto"/>
        <w:left w:val="none" w:sz="0" w:space="0" w:color="auto"/>
        <w:bottom w:val="none" w:sz="0" w:space="0" w:color="auto"/>
        <w:right w:val="none" w:sz="0" w:space="0" w:color="auto"/>
      </w:divBdr>
      <w:divsChild>
        <w:div w:id="1607540554">
          <w:marLeft w:val="0"/>
          <w:marRight w:val="0"/>
          <w:marTop w:val="0"/>
          <w:marBottom w:val="0"/>
          <w:divBdr>
            <w:top w:val="none" w:sz="0" w:space="0" w:color="auto"/>
            <w:left w:val="none" w:sz="0" w:space="0" w:color="auto"/>
            <w:bottom w:val="none" w:sz="0" w:space="0" w:color="auto"/>
            <w:right w:val="none" w:sz="0" w:space="0" w:color="auto"/>
          </w:divBdr>
        </w:div>
      </w:divsChild>
    </w:div>
    <w:div w:id="1983734349">
      <w:bodyDiv w:val="1"/>
      <w:marLeft w:val="0"/>
      <w:marRight w:val="0"/>
      <w:marTop w:val="0"/>
      <w:marBottom w:val="0"/>
      <w:divBdr>
        <w:top w:val="none" w:sz="0" w:space="0" w:color="auto"/>
        <w:left w:val="none" w:sz="0" w:space="0" w:color="auto"/>
        <w:bottom w:val="none" w:sz="0" w:space="0" w:color="auto"/>
        <w:right w:val="none" w:sz="0" w:space="0" w:color="auto"/>
      </w:divBdr>
      <w:divsChild>
        <w:div w:id="1179737601">
          <w:marLeft w:val="0"/>
          <w:marRight w:val="0"/>
          <w:marTop w:val="0"/>
          <w:marBottom w:val="0"/>
          <w:divBdr>
            <w:top w:val="none" w:sz="0" w:space="0" w:color="auto"/>
            <w:left w:val="none" w:sz="0" w:space="0" w:color="auto"/>
            <w:bottom w:val="none" w:sz="0" w:space="0" w:color="auto"/>
            <w:right w:val="none" w:sz="0" w:space="0" w:color="auto"/>
          </w:divBdr>
        </w:div>
      </w:divsChild>
    </w:div>
    <w:div w:id="1992950811">
      <w:bodyDiv w:val="1"/>
      <w:marLeft w:val="0"/>
      <w:marRight w:val="0"/>
      <w:marTop w:val="0"/>
      <w:marBottom w:val="0"/>
      <w:divBdr>
        <w:top w:val="none" w:sz="0" w:space="0" w:color="auto"/>
        <w:left w:val="none" w:sz="0" w:space="0" w:color="auto"/>
        <w:bottom w:val="none" w:sz="0" w:space="0" w:color="auto"/>
        <w:right w:val="none" w:sz="0" w:space="0" w:color="auto"/>
      </w:divBdr>
    </w:div>
    <w:div w:id="2051606469">
      <w:bodyDiv w:val="1"/>
      <w:marLeft w:val="0"/>
      <w:marRight w:val="0"/>
      <w:marTop w:val="0"/>
      <w:marBottom w:val="0"/>
      <w:divBdr>
        <w:top w:val="none" w:sz="0" w:space="0" w:color="auto"/>
        <w:left w:val="none" w:sz="0" w:space="0" w:color="auto"/>
        <w:bottom w:val="none" w:sz="0" w:space="0" w:color="auto"/>
        <w:right w:val="none" w:sz="0" w:space="0" w:color="auto"/>
      </w:divBdr>
      <w:divsChild>
        <w:div w:id="1244215757">
          <w:marLeft w:val="0"/>
          <w:marRight w:val="0"/>
          <w:marTop w:val="0"/>
          <w:marBottom w:val="0"/>
          <w:divBdr>
            <w:top w:val="none" w:sz="0" w:space="0" w:color="auto"/>
            <w:left w:val="none" w:sz="0" w:space="0" w:color="auto"/>
            <w:bottom w:val="none" w:sz="0" w:space="0" w:color="auto"/>
            <w:right w:val="none" w:sz="0" w:space="0" w:color="auto"/>
          </w:divBdr>
        </w:div>
      </w:divsChild>
    </w:div>
    <w:div w:id="2072969273">
      <w:bodyDiv w:val="1"/>
      <w:marLeft w:val="0"/>
      <w:marRight w:val="0"/>
      <w:marTop w:val="0"/>
      <w:marBottom w:val="0"/>
      <w:divBdr>
        <w:top w:val="none" w:sz="0" w:space="0" w:color="auto"/>
        <w:left w:val="none" w:sz="0" w:space="0" w:color="auto"/>
        <w:bottom w:val="none" w:sz="0" w:space="0" w:color="auto"/>
        <w:right w:val="none" w:sz="0" w:space="0" w:color="auto"/>
      </w:divBdr>
    </w:div>
    <w:div w:id="20907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mmonline.com/wp-content/uploads/2020/11/eSign-XML-2020.1.1-Client-Components-Installation-Upgrade-Guide.pdf" TargetMode="External"/><Relationship Id="rId18" Type="http://schemas.openxmlformats.org/officeDocument/2006/relationships/hyperlink" Target="https://www.immonline.com/imm-training-resources/rts-esign-client-compon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immonline.com/support/information/" TargetMode="External"/><Relationship Id="rId17" Type="http://schemas.openxmlformats.org/officeDocument/2006/relationships/hyperlink" Target="https://www.immonline.com/wp-content/uploads/2020/11/eSign-RTS-2020.1.1-Client-Installation-Upgrade-Guid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mmonline.com/imm-training-resources/esign-2020-rts-template-manager/" TargetMode="External"/><Relationship Id="rId20" Type="http://schemas.openxmlformats.org/officeDocument/2006/relationships/hyperlink" Target="https://www.immonline.com/wp-content/uploads/2020/11/eSign-2020.1.1-Topaz-Software-Install-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monline.com/support/inform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10" Type="http://schemas.openxmlformats.org/officeDocument/2006/relationships/hyperlink" Target="https://docs.microsoft.com/en-us/sql/sql-server/editions-and-components-of-sql-server-version-15?view=sql-server-ver15" TargetMode="External"/><Relationship Id="rId19" Type="http://schemas.openxmlformats.org/officeDocument/2006/relationships/hyperlink" Target="https://www.immonline.com/wp-content/uploads/2020/11/eSign-2020.1.1-Topaz-Software-Install-Guid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mmonline.com/resource-center/liquidoffice-training-manual-program/"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8B28-815E-4795-BCA8-939A47A4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Carrera</dc:creator>
  <cp:keywords/>
  <dc:description/>
  <cp:lastModifiedBy>Jennie Ciccarelli</cp:lastModifiedBy>
  <cp:revision>2</cp:revision>
  <dcterms:created xsi:type="dcterms:W3CDTF">2020-12-13T17:21:00Z</dcterms:created>
  <dcterms:modified xsi:type="dcterms:W3CDTF">2020-12-13T17:21:00Z</dcterms:modified>
</cp:coreProperties>
</file>